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39023" w14:textId="77777777" w:rsidR="008A2F54" w:rsidRPr="008A2F54" w:rsidRDefault="008A2F54" w:rsidP="00BC1208">
      <w:pPr>
        <w:shd w:val="clear" w:color="auto" w:fill="F5F5F5"/>
        <w:spacing w:after="0" w:line="240" w:lineRule="auto"/>
        <w:jc w:val="center"/>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54 KALEM MUHTELİF KURU GIDA ÜRÜNLERİ</w:t>
      </w:r>
    </w:p>
    <w:p w14:paraId="71ED7510" w14:textId="77777777" w:rsidR="008A2F54" w:rsidRPr="008A2F54" w:rsidRDefault="008A2F54" w:rsidP="00BC1208">
      <w:pPr>
        <w:spacing w:after="0" w:line="240" w:lineRule="auto"/>
        <w:rPr>
          <w:rFonts w:ascii="Times New Roman" w:eastAsia="Times New Roman" w:hAnsi="Times New Roman" w:cs="Times New Roman"/>
          <w:sz w:val="24"/>
          <w:szCs w:val="24"/>
          <w:lang w:eastAsia="tr-TR"/>
        </w:rPr>
      </w:pPr>
      <w:r w:rsidRPr="008A2F54">
        <w:rPr>
          <w:rFonts w:ascii="Times New Roman" w:eastAsia="Times New Roman" w:hAnsi="Times New Roman" w:cs="Times New Roman"/>
          <w:b/>
          <w:bCs/>
          <w:color w:val="666666"/>
          <w:sz w:val="24"/>
          <w:szCs w:val="24"/>
          <w:u w:val="single"/>
          <w:shd w:val="clear" w:color="auto" w:fill="F5F5F5"/>
          <w:lang w:eastAsia="tr-TR"/>
        </w:rPr>
        <w:t>SAĞLIK, KÜLTÜR VE SPOR DAİRE BAŞKANLIĞI YÜKSEKÖĞRETİM KURUMLARI ÇUKUROVA ÜNİVERSİTESİ</w:t>
      </w:r>
      <w:r w:rsidRPr="008A2F54">
        <w:rPr>
          <w:rFonts w:ascii="Times New Roman" w:eastAsia="Times New Roman" w:hAnsi="Times New Roman" w:cs="Times New Roman"/>
          <w:color w:val="666666"/>
          <w:sz w:val="24"/>
          <w:szCs w:val="24"/>
          <w:lang w:eastAsia="tr-TR"/>
        </w:rPr>
        <w:br/>
      </w:r>
      <w:r w:rsidRPr="008A2F54">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b/>
          <w:bCs/>
          <w:color w:val="0062A8"/>
          <w:sz w:val="24"/>
          <w:szCs w:val="24"/>
          <w:lang w:eastAsia="tr-TR"/>
        </w:rPr>
        <w:t>54 Kalem Muhtelif Kuru Gıda Ürünleri</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shd w:val="clear" w:color="auto" w:fill="F5F5F5"/>
          <w:lang w:eastAsia="tr-TR"/>
        </w:rPr>
        <w:t>alımı 4734 sayılı Kamu İhale Kanununun 19 uncu maddesine göre açık ihale usulü ile ihale edilecektir.  İhaleye ilişkin ayrıntılı bilgiler aşağıda yer almaktadır:</w:t>
      </w:r>
      <w:r w:rsidRPr="00BC1208">
        <w:rPr>
          <w:rFonts w:ascii="Times New Roman" w:eastAsia="Times New Roman" w:hAnsi="Times New Roman" w:cs="Times New Roman"/>
          <w:color w:val="666666"/>
          <w:sz w:val="24"/>
          <w:szCs w:val="24"/>
          <w:lang w:eastAsia="tr-TR"/>
        </w:rPr>
        <w:t> </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6"/>
        <w:gridCol w:w="6226"/>
      </w:tblGrid>
      <w:tr w:rsidR="008A2F54" w:rsidRPr="008A2F54" w14:paraId="122AB525" w14:textId="77777777" w:rsidTr="008A2F54">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vAlign w:val="center"/>
            <w:hideMark/>
          </w:tcPr>
          <w:p w14:paraId="3DB0EBA9"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İhale Kayıt Numarası</w:t>
            </w:r>
          </w:p>
        </w:tc>
        <w:tc>
          <w:tcPr>
            <w:tcW w:w="50" w:type="pct"/>
            <w:tcBorders>
              <w:top w:val="nil"/>
              <w:left w:val="nil"/>
              <w:bottom w:val="nil"/>
              <w:right w:val="nil"/>
            </w:tcBorders>
            <w:shd w:val="clear" w:color="auto" w:fill="F5F5F5"/>
            <w:tcMar>
              <w:top w:w="45" w:type="dxa"/>
              <w:left w:w="0" w:type="dxa"/>
              <w:bottom w:w="0" w:type="dxa"/>
              <w:right w:w="0" w:type="dxa"/>
            </w:tcMar>
            <w:vAlign w:val="center"/>
            <w:hideMark/>
          </w:tcPr>
          <w:p w14:paraId="474D8E2E"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0554681C"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2016/176605</w:t>
            </w:r>
          </w:p>
        </w:tc>
      </w:tr>
    </w:tbl>
    <w:p w14:paraId="0B73FE0C" w14:textId="77777777" w:rsidR="008A2F54" w:rsidRPr="008A2F54" w:rsidRDefault="008A2F54" w:rsidP="00BC1208">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6"/>
        <w:gridCol w:w="6226"/>
      </w:tblGrid>
      <w:tr w:rsidR="008A2F54" w:rsidRPr="008A2F54" w14:paraId="3A4DA41F" w14:textId="77777777" w:rsidTr="008A2F54">
        <w:trPr>
          <w:tblCellSpacing w:w="15" w:type="dxa"/>
        </w:trPr>
        <w:tc>
          <w:tcPr>
            <w:tcW w:w="0" w:type="auto"/>
            <w:gridSpan w:val="3"/>
            <w:tcBorders>
              <w:top w:val="nil"/>
              <w:left w:val="nil"/>
              <w:bottom w:val="nil"/>
              <w:right w:val="nil"/>
            </w:tcBorders>
            <w:shd w:val="clear" w:color="auto" w:fill="F5F5F5"/>
            <w:tcMar>
              <w:top w:w="45" w:type="dxa"/>
              <w:left w:w="0" w:type="dxa"/>
              <w:bottom w:w="0" w:type="dxa"/>
              <w:right w:w="0" w:type="dxa"/>
            </w:tcMar>
            <w:vAlign w:val="center"/>
            <w:hideMark/>
          </w:tcPr>
          <w:p w14:paraId="7BE5CF46"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BC1208">
              <w:rPr>
                <w:rFonts w:ascii="Times New Roman" w:eastAsia="Times New Roman" w:hAnsi="Times New Roman" w:cs="Times New Roman"/>
                <w:b/>
                <w:bCs/>
                <w:color w:val="B04935"/>
                <w:sz w:val="24"/>
                <w:szCs w:val="24"/>
                <w:lang w:eastAsia="tr-TR"/>
              </w:rPr>
              <w:t>1-İdarenin</w:t>
            </w:r>
          </w:p>
        </w:tc>
      </w:tr>
      <w:tr w:rsidR="008A2F54" w:rsidRPr="008A2F54" w14:paraId="3E263269" w14:textId="77777777" w:rsidTr="008A2F54">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4F9DFE1F"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a)</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t>Adresi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7B2AC253"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color w:val="666666"/>
                <w:sz w:val="24"/>
                <w:szCs w:val="24"/>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326DECE7" w14:textId="77777777" w:rsidR="008A2F54" w:rsidRPr="008A2F54" w:rsidRDefault="008A2F54" w:rsidP="00D37806">
            <w:pPr>
              <w:spacing w:after="0" w:line="240" w:lineRule="auto"/>
              <w:jc w:val="both"/>
              <w:rPr>
                <w:rFonts w:ascii="Times New Roman" w:eastAsia="Times New Roman" w:hAnsi="Times New Roman" w:cs="Times New Roman"/>
                <w:color w:val="666666"/>
                <w:sz w:val="24"/>
                <w:szCs w:val="24"/>
                <w:lang w:eastAsia="tr-TR"/>
              </w:rPr>
            </w:pPr>
            <w:r w:rsidRPr="00BC1208">
              <w:rPr>
                <w:rFonts w:ascii="Times New Roman" w:eastAsia="Times New Roman" w:hAnsi="Times New Roman" w:cs="Times New Roman"/>
                <w:b/>
                <w:bCs/>
                <w:color w:val="0062A8"/>
                <w:sz w:val="24"/>
                <w:szCs w:val="24"/>
                <w:lang w:eastAsia="tr-TR"/>
              </w:rPr>
              <w:t xml:space="preserve">Ç.Ü.Rektörlük Ek </w:t>
            </w:r>
            <w:proofErr w:type="spellStart"/>
            <w:r w:rsidRPr="00BC1208">
              <w:rPr>
                <w:rFonts w:ascii="Times New Roman" w:eastAsia="Times New Roman" w:hAnsi="Times New Roman" w:cs="Times New Roman"/>
                <w:b/>
                <w:bCs/>
                <w:color w:val="0062A8"/>
                <w:sz w:val="24"/>
                <w:szCs w:val="24"/>
                <w:lang w:eastAsia="tr-TR"/>
              </w:rPr>
              <w:t>Idari</w:t>
            </w:r>
            <w:proofErr w:type="spellEnd"/>
            <w:r w:rsidRPr="00BC1208">
              <w:rPr>
                <w:rFonts w:ascii="Times New Roman" w:eastAsia="Times New Roman" w:hAnsi="Times New Roman" w:cs="Times New Roman"/>
                <w:b/>
                <w:bCs/>
                <w:color w:val="0062A8"/>
                <w:sz w:val="24"/>
                <w:szCs w:val="24"/>
                <w:lang w:eastAsia="tr-TR"/>
              </w:rPr>
              <w:t xml:space="preserve"> </w:t>
            </w:r>
            <w:proofErr w:type="spellStart"/>
            <w:r w:rsidRPr="00BC1208">
              <w:rPr>
                <w:rFonts w:ascii="Times New Roman" w:eastAsia="Times New Roman" w:hAnsi="Times New Roman" w:cs="Times New Roman"/>
                <w:b/>
                <w:bCs/>
                <w:color w:val="0062A8"/>
                <w:sz w:val="24"/>
                <w:szCs w:val="24"/>
                <w:lang w:eastAsia="tr-TR"/>
              </w:rPr>
              <w:t>Binasi</w:t>
            </w:r>
            <w:proofErr w:type="spellEnd"/>
            <w:r w:rsidRPr="00BC1208">
              <w:rPr>
                <w:rFonts w:ascii="Times New Roman" w:eastAsia="Times New Roman" w:hAnsi="Times New Roman" w:cs="Times New Roman"/>
                <w:b/>
                <w:bCs/>
                <w:color w:val="0062A8"/>
                <w:sz w:val="24"/>
                <w:szCs w:val="24"/>
                <w:lang w:eastAsia="tr-TR"/>
              </w:rPr>
              <w:t xml:space="preserve"> 2. Kat </w:t>
            </w:r>
            <w:proofErr w:type="spellStart"/>
            <w:r w:rsidRPr="00BC1208">
              <w:rPr>
                <w:rFonts w:ascii="Times New Roman" w:eastAsia="Times New Roman" w:hAnsi="Times New Roman" w:cs="Times New Roman"/>
                <w:b/>
                <w:bCs/>
                <w:color w:val="0062A8"/>
                <w:sz w:val="24"/>
                <w:szCs w:val="24"/>
                <w:lang w:eastAsia="tr-TR"/>
              </w:rPr>
              <w:t>Balcali</w:t>
            </w:r>
            <w:proofErr w:type="spellEnd"/>
            <w:r w:rsidRPr="00BC1208">
              <w:rPr>
                <w:rFonts w:ascii="Times New Roman" w:eastAsia="Times New Roman" w:hAnsi="Times New Roman" w:cs="Times New Roman"/>
                <w:b/>
                <w:bCs/>
                <w:color w:val="0062A8"/>
                <w:sz w:val="24"/>
                <w:szCs w:val="24"/>
                <w:lang w:eastAsia="tr-TR"/>
              </w:rPr>
              <w:t xml:space="preserve">  01330 SARIÇAM/ADANA</w:t>
            </w:r>
          </w:p>
        </w:tc>
      </w:tr>
      <w:tr w:rsidR="008A2F54" w:rsidRPr="008A2F54" w14:paraId="4E487997" w14:textId="77777777" w:rsidTr="008A2F54">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5A68AD7A"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b)</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t>Telefon ve faks numarası</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7CD3F829"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color w:val="666666"/>
                <w:sz w:val="24"/>
                <w:szCs w:val="24"/>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6AE42ABD"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BC1208">
              <w:rPr>
                <w:rFonts w:ascii="Times New Roman" w:eastAsia="Times New Roman" w:hAnsi="Times New Roman" w:cs="Times New Roman"/>
                <w:b/>
                <w:bCs/>
                <w:color w:val="0062A8"/>
                <w:sz w:val="24"/>
                <w:szCs w:val="24"/>
                <w:lang w:eastAsia="tr-TR"/>
              </w:rPr>
              <w:t>3223386457 - 3223386415</w:t>
            </w:r>
          </w:p>
        </w:tc>
      </w:tr>
      <w:tr w:rsidR="008A2F54" w:rsidRPr="008A2F54" w14:paraId="1634D817" w14:textId="77777777" w:rsidTr="008A2F54">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vAlign w:val="center"/>
            <w:hideMark/>
          </w:tcPr>
          <w:p w14:paraId="4D6D631B"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c)</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t>Elektronik Posta Adresi</w:t>
            </w:r>
          </w:p>
        </w:tc>
        <w:tc>
          <w:tcPr>
            <w:tcW w:w="50" w:type="pct"/>
            <w:tcBorders>
              <w:top w:val="nil"/>
              <w:left w:val="nil"/>
              <w:bottom w:val="nil"/>
              <w:right w:val="nil"/>
            </w:tcBorders>
            <w:shd w:val="clear" w:color="auto" w:fill="F5F5F5"/>
            <w:tcMar>
              <w:top w:w="45" w:type="dxa"/>
              <w:left w:w="0" w:type="dxa"/>
              <w:bottom w:w="0" w:type="dxa"/>
              <w:right w:w="0" w:type="dxa"/>
            </w:tcMar>
            <w:vAlign w:val="center"/>
            <w:hideMark/>
          </w:tcPr>
          <w:p w14:paraId="787FE70F"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color w:val="666666"/>
                <w:sz w:val="24"/>
                <w:szCs w:val="24"/>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5DD02C00"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BC1208">
              <w:rPr>
                <w:rFonts w:ascii="Times New Roman" w:eastAsia="Times New Roman" w:hAnsi="Times New Roman" w:cs="Times New Roman"/>
                <w:b/>
                <w:bCs/>
                <w:color w:val="0062A8"/>
                <w:sz w:val="24"/>
                <w:szCs w:val="24"/>
                <w:lang w:eastAsia="tr-TR"/>
              </w:rPr>
              <w:t>sks@cu.edu.tr</w:t>
            </w:r>
          </w:p>
        </w:tc>
      </w:tr>
      <w:tr w:rsidR="008A2F54" w:rsidRPr="008A2F54" w14:paraId="18B9A173" w14:textId="77777777" w:rsidTr="008A2F54">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0452A6E7"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ç)</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t>İhale dokümanının görülebileceği internet adresi (varsa)</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71D99666"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color w:val="666666"/>
                <w:sz w:val="24"/>
                <w:szCs w:val="24"/>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hideMark/>
          </w:tcPr>
          <w:p w14:paraId="436BC6E2"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color w:val="666666"/>
                <w:sz w:val="24"/>
                <w:szCs w:val="24"/>
                <w:lang w:eastAsia="tr-TR"/>
              </w:rPr>
              <w:t>https://ekap.kik.gov.tr/EKAP/</w:t>
            </w:r>
          </w:p>
        </w:tc>
      </w:tr>
    </w:tbl>
    <w:p w14:paraId="247367FC" w14:textId="77777777" w:rsidR="008A2F54" w:rsidRPr="008A2F54" w:rsidRDefault="008A2F54" w:rsidP="00BC1208">
      <w:pPr>
        <w:spacing w:after="0" w:line="240" w:lineRule="auto"/>
        <w:rPr>
          <w:rFonts w:ascii="Times New Roman" w:eastAsia="Times New Roman" w:hAnsi="Times New Roman" w:cs="Times New Roman"/>
          <w:sz w:val="24"/>
          <w:szCs w:val="24"/>
          <w:lang w:eastAsia="tr-TR"/>
        </w:rPr>
      </w:pPr>
      <w:r w:rsidRPr="008A2F54">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b/>
          <w:bCs/>
          <w:color w:val="B04935"/>
          <w:sz w:val="24"/>
          <w:szCs w:val="24"/>
          <w:lang w:eastAsia="tr-TR"/>
        </w:rPr>
        <w:t>2-İhale konusu malın</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6"/>
        <w:gridCol w:w="6226"/>
      </w:tblGrid>
      <w:tr w:rsidR="008A2F54" w:rsidRPr="008A2F54" w14:paraId="19EDE2BC" w14:textId="77777777" w:rsidTr="008A2F54">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7A68F2A7"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a)</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t>Niteliği, türü ve miktarı</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2731F525"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color w:val="666666"/>
                <w:sz w:val="24"/>
                <w:szCs w:val="24"/>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2964550"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BC1208">
              <w:rPr>
                <w:rFonts w:ascii="Times New Roman" w:eastAsia="Times New Roman" w:hAnsi="Times New Roman" w:cs="Times New Roman"/>
                <w:b/>
                <w:bCs/>
                <w:color w:val="0062A8"/>
                <w:sz w:val="24"/>
                <w:szCs w:val="24"/>
                <w:lang w:eastAsia="tr-TR"/>
              </w:rPr>
              <w:t>54 Kalem Muhtelif Kuru Gıda Ürünleri Alımı </w:t>
            </w:r>
            <w:r w:rsidRPr="008A2F54">
              <w:rPr>
                <w:rFonts w:ascii="Times New Roman" w:eastAsia="Times New Roman" w:hAnsi="Times New Roman" w:cs="Times New Roman"/>
                <w:b/>
                <w:bCs/>
                <w:color w:val="0062A8"/>
                <w:sz w:val="24"/>
                <w:szCs w:val="24"/>
                <w:lang w:eastAsia="tr-TR"/>
              </w:rPr>
              <w:br/>
            </w:r>
            <w:r w:rsidRPr="00BC1208">
              <w:rPr>
                <w:rFonts w:ascii="Times New Roman" w:eastAsia="Times New Roman" w:hAnsi="Times New Roman" w:cs="Times New Roman"/>
                <w:b/>
                <w:bCs/>
                <w:color w:val="0062A8"/>
                <w:sz w:val="24"/>
                <w:szCs w:val="24"/>
                <w:lang w:eastAsia="tr-TR"/>
              </w:rPr>
              <w:t xml:space="preserve">Ayrıntılı bilgiye </w:t>
            </w:r>
            <w:proofErr w:type="spellStart"/>
            <w:r w:rsidRPr="00BC1208">
              <w:rPr>
                <w:rFonts w:ascii="Times New Roman" w:eastAsia="Times New Roman" w:hAnsi="Times New Roman" w:cs="Times New Roman"/>
                <w:b/>
                <w:bCs/>
                <w:color w:val="0062A8"/>
                <w:sz w:val="24"/>
                <w:szCs w:val="24"/>
                <w:lang w:eastAsia="tr-TR"/>
              </w:rPr>
              <w:t>EKAP’ta</w:t>
            </w:r>
            <w:proofErr w:type="spellEnd"/>
            <w:r w:rsidRPr="00BC1208">
              <w:rPr>
                <w:rFonts w:ascii="Times New Roman" w:eastAsia="Times New Roman" w:hAnsi="Times New Roman" w:cs="Times New Roman"/>
                <w:b/>
                <w:bCs/>
                <w:color w:val="0062A8"/>
                <w:sz w:val="24"/>
                <w:szCs w:val="24"/>
                <w:lang w:eastAsia="tr-TR"/>
              </w:rPr>
              <w:t xml:space="preserve"> yer alan ihale dokümanı içinde bulunan idari şartnameden ulaşılabilir.</w:t>
            </w:r>
          </w:p>
        </w:tc>
      </w:tr>
      <w:tr w:rsidR="008A2F54" w:rsidRPr="008A2F54" w14:paraId="52E286D3" w14:textId="77777777" w:rsidTr="008A2F54">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56200383"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b)</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t>Teslim yeri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2533A1CB"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color w:val="666666"/>
                <w:sz w:val="24"/>
                <w:szCs w:val="24"/>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8D29D1F"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BC1208">
              <w:rPr>
                <w:rFonts w:ascii="Times New Roman" w:eastAsia="Times New Roman" w:hAnsi="Times New Roman" w:cs="Times New Roman"/>
                <w:b/>
                <w:bCs/>
                <w:color w:val="0062A8"/>
                <w:sz w:val="24"/>
                <w:szCs w:val="24"/>
                <w:lang w:eastAsia="tr-TR"/>
              </w:rPr>
              <w:t>Merkezi Kafeterya Ambarına Teslim Edilecektir.</w:t>
            </w:r>
          </w:p>
        </w:tc>
      </w:tr>
      <w:tr w:rsidR="008A2F54" w:rsidRPr="008A2F54" w14:paraId="7F9994A6" w14:textId="77777777" w:rsidTr="008A2F54">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575B4151"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c)</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t>Teslim tarihi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62E59325"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color w:val="666666"/>
                <w:sz w:val="24"/>
                <w:szCs w:val="24"/>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1C4AE0AA"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BC1208">
              <w:rPr>
                <w:rFonts w:ascii="Times New Roman" w:eastAsia="Times New Roman" w:hAnsi="Times New Roman" w:cs="Times New Roman"/>
                <w:b/>
                <w:bCs/>
                <w:color w:val="0062A8"/>
                <w:sz w:val="24"/>
                <w:szCs w:val="24"/>
                <w:lang w:eastAsia="tr-TR"/>
              </w:rPr>
              <w:t>Üniversitemiz Merkezi Kafeteryası ambarına 31.12.2016 tarihine kadar teslim yapılacaktır.</w:t>
            </w:r>
          </w:p>
        </w:tc>
      </w:tr>
    </w:tbl>
    <w:p w14:paraId="41E89BAA" w14:textId="77777777" w:rsidR="008A2F54" w:rsidRPr="008A2F54" w:rsidRDefault="008A2F54" w:rsidP="00BC1208">
      <w:pPr>
        <w:spacing w:after="0" w:line="240" w:lineRule="auto"/>
        <w:rPr>
          <w:rFonts w:ascii="Times New Roman" w:eastAsia="Times New Roman" w:hAnsi="Times New Roman" w:cs="Times New Roman"/>
          <w:sz w:val="24"/>
          <w:szCs w:val="24"/>
          <w:lang w:eastAsia="tr-TR"/>
        </w:rPr>
      </w:pPr>
      <w:r w:rsidRPr="008A2F54">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b/>
          <w:bCs/>
          <w:color w:val="B04935"/>
          <w:sz w:val="24"/>
          <w:szCs w:val="24"/>
          <w:lang w:eastAsia="tr-TR"/>
        </w:rPr>
        <w:t>3- İhalenin</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26"/>
        <w:gridCol w:w="6226"/>
      </w:tblGrid>
      <w:tr w:rsidR="008A2F54" w:rsidRPr="008A2F54" w14:paraId="7FDBF57D" w14:textId="77777777" w:rsidTr="008A2F54">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13A8B03D"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a)</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t>Yapılacağı yer</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497DC1B7"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color w:val="666666"/>
                <w:sz w:val="24"/>
                <w:szCs w:val="24"/>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787D741A"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BC1208">
              <w:rPr>
                <w:rFonts w:ascii="Times New Roman" w:eastAsia="Times New Roman" w:hAnsi="Times New Roman" w:cs="Times New Roman"/>
                <w:b/>
                <w:bCs/>
                <w:color w:val="0062A8"/>
                <w:sz w:val="24"/>
                <w:szCs w:val="24"/>
                <w:lang w:eastAsia="tr-TR"/>
              </w:rPr>
              <w:t>Ç.Ü. Rektörlüğü Ek İdari Bina 2.Kat Sağlık Kültür ve Spor Daire Başkanlığı 01330 Sarıçam/ADANA</w:t>
            </w:r>
          </w:p>
        </w:tc>
      </w:tr>
      <w:tr w:rsidR="008A2F54" w:rsidRPr="008A2F54" w14:paraId="2076B543" w14:textId="77777777" w:rsidTr="008A2F54">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3465B9EB"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b)</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t>Tarihi ve saati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3D9A2970"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color w:val="666666"/>
                <w:sz w:val="24"/>
                <w:szCs w:val="24"/>
                <w:lang w:eastAsia="tr-TR"/>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5E3488F3"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BC1208">
              <w:rPr>
                <w:rFonts w:ascii="Times New Roman" w:eastAsia="Times New Roman" w:hAnsi="Times New Roman" w:cs="Times New Roman"/>
                <w:b/>
                <w:bCs/>
                <w:color w:val="0062A8"/>
                <w:sz w:val="24"/>
                <w:szCs w:val="24"/>
                <w:lang w:eastAsia="tr-TR"/>
              </w:rPr>
              <w:t>15.06.2016 - 10:00</w:t>
            </w:r>
          </w:p>
        </w:tc>
      </w:tr>
    </w:tbl>
    <w:p w14:paraId="05147CCC" w14:textId="77777777" w:rsidR="008A2F54" w:rsidRPr="008A2F54" w:rsidRDefault="008A2F54" w:rsidP="00BC1208">
      <w:pPr>
        <w:spacing w:after="0" w:line="240" w:lineRule="auto"/>
        <w:rPr>
          <w:rFonts w:ascii="Times New Roman" w:eastAsia="Times New Roman" w:hAnsi="Times New Roman" w:cs="Times New Roman"/>
          <w:sz w:val="24"/>
          <w:szCs w:val="24"/>
          <w:lang w:eastAsia="tr-TR"/>
        </w:rPr>
      </w:pPr>
      <w:r w:rsidRPr="008A2F54">
        <w:rPr>
          <w:rFonts w:ascii="Times New Roman" w:eastAsia="Times New Roman" w:hAnsi="Times New Roman" w:cs="Times New Roman"/>
          <w:color w:val="666666"/>
          <w:sz w:val="24"/>
          <w:szCs w:val="24"/>
          <w:lang w:eastAsia="tr-TR"/>
        </w:rPr>
        <w:br/>
      </w:r>
      <w:r w:rsidRPr="008A2F54">
        <w:rPr>
          <w:rFonts w:ascii="Times New Roman" w:eastAsia="Times New Roman" w:hAnsi="Times New Roman" w:cs="Times New Roman"/>
          <w:b/>
          <w:bCs/>
          <w:color w:val="666666"/>
          <w:sz w:val="24"/>
          <w:szCs w:val="24"/>
          <w:shd w:val="clear" w:color="auto" w:fill="F5F5F5"/>
          <w:lang w:eastAsia="tr-TR"/>
        </w:rPr>
        <w:t>4. İhaleye katılabilme şartları ve istenilen belgeler ile yeterlik değerlendirmesinde uygulanacak kriterler:</w:t>
      </w:r>
      <w:r w:rsidRPr="008A2F54">
        <w:rPr>
          <w:rFonts w:ascii="Times New Roman" w:eastAsia="Times New Roman" w:hAnsi="Times New Roman" w:cs="Times New Roman"/>
          <w:color w:val="666666"/>
          <w:sz w:val="24"/>
          <w:szCs w:val="24"/>
          <w:lang w:eastAsia="tr-TR"/>
        </w:rPr>
        <w:br/>
      </w:r>
      <w:r w:rsidRPr="008A2F54">
        <w:rPr>
          <w:rFonts w:ascii="Times New Roman" w:eastAsia="Times New Roman" w:hAnsi="Times New Roman" w:cs="Times New Roman"/>
          <w:b/>
          <w:bCs/>
          <w:color w:val="666666"/>
          <w:sz w:val="24"/>
          <w:szCs w:val="24"/>
          <w:shd w:val="clear" w:color="auto" w:fill="F5F5F5"/>
          <w:lang w:eastAsia="tr-TR"/>
        </w:rPr>
        <w:t>4.1.</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shd w:val="clear" w:color="auto" w:fill="F5F5F5"/>
          <w:lang w:eastAsia="tr-TR"/>
        </w:rPr>
        <w:t>İhaleye katılma şartları ve istenilen belgeler:</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br/>
      </w:r>
      <w:r w:rsidRPr="008A2F54">
        <w:rPr>
          <w:rFonts w:ascii="Times New Roman" w:eastAsia="Times New Roman" w:hAnsi="Times New Roman" w:cs="Times New Roman"/>
          <w:b/>
          <w:bCs/>
          <w:color w:val="666666"/>
          <w:sz w:val="24"/>
          <w:szCs w:val="24"/>
          <w:shd w:val="clear" w:color="auto" w:fill="F5F5F5"/>
          <w:lang w:eastAsia="tr-TR"/>
        </w:rPr>
        <w:t>4.1.1.</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shd w:val="clear" w:color="auto" w:fill="F5F5F5"/>
          <w:lang w:eastAsia="tr-TR"/>
        </w:rPr>
        <w:t>Mevzuatı gereği kayıtlı olduğu Ticaret ve/veya Sanayi Odası ya da ilgili Esnaf ve Sanatkarlar Odası belgesi;</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br/>
      </w:r>
      <w:r w:rsidRPr="008A2F54">
        <w:rPr>
          <w:rFonts w:ascii="Times New Roman" w:eastAsia="Times New Roman" w:hAnsi="Times New Roman" w:cs="Times New Roman"/>
          <w:b/>
          <w:bCs/>
          <w:color w:val="666666"/>
          <w:sz w:val="24"/>
          <w:szCs w:val="24"/>
          <w:shd w:val="clear" w:color="auto" w:fill="F5F5F5"/>
          <w:lang w:eastAsia="tr-TR"/>
        </w:rPr>
        <w:t>4.1.1.1.</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shd w:val="clear" w:color="auto" w:fill="F5F5F5"/>
          <w:lang w:eastAsia="tr-TR"/>
        </w:rPr>
        <w:t>Gerçek kişi olması halinde, ilk ilan veya ihale tarihinin içinde bulunduğu yılda alınmış, ilgisine göre Ticaret ve/veya Sanayi Odasına ya da ilgili Esnaf ve Sanatkarlar Odasına kayıtlı olduğunu gösterir belge,</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br/>
      </w:r>
      <w:r w:rsidRPr="008A2F54">
        <w:rPr>
          <w:rFonts w:ascii="Times New Roman" w:eastAsia="Times New Roman" w:hAnsi="Times New Roman" w:cs="Times New Roman"/>
          <w:b/>
          <w:bCs/>
          <w:color w:val="666666"/>
          <w:sz w:val="24"/>
          <w:szCs w:val="24"/>
          <w:shd w:val="clear" w:color="auto" w:fill="F5F5F5"/>
          <w:lang w:eastAsia="tr-TR"/>
        </w:rPr>
        <w:t>4.1.1.2.</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shd w:val="clear" w:color="auto" w:fill="F5F5F5"/>
          <w:lang w:eastAsia="tr-TR"/>
        </w:rPr>
        <w:t>Tüzel kişi olması halinde, ilgili mevzuatı gereği kayıtlı bulunduğu Ticaret ve/veya Sanayi Odasından, ilk ilan veya ihale tarihinin içinde bulunduğu yılda alınmış, tüzel kişiliğin odaya kayıtlı olduğunu gösterir belge,</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br/>
      </w:r>
      <w:r w:rsidRPr="008A2F54">
        <w:rPr>
          <w:rFonts w:ascii="Times New Roman" w:eastAsia="Times New Roman" w:hAnsi="Times New Roman" w:cs="Times New Roman"/>
          <w:b/>
          <w:bCs/>
          <w:color w:val="666666"/>
          <w:sz w:val="24"/>
          <w:szCs w:val="24"/>
          <w:shd w:val="clear" w:color="auto" w:fill="F5F5F5"/>
          <w:lang w:eastAsia="tr-TR"/>
        </w:rPr>
        <w:t>4.1.1.3.</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shd w:val="clear" w:color="auto" w:fill="F5F5F5"/>
          <w:lang w:eastAsia="tr-TR"/>
        </w:rPr>
        <w:t>İhale konusu malın satış faaliyetinin yerine getirilebilmesi için ilgili mevzuat gereğince alınması zorunlu izin, ruhsat veya faaliyet belgesi veya belgeler:</w:t>
      </w:r>
    </w:p>
    <w:p w14:paraId="7E044D16" w14:textId="77777777" w:rsidR="008A2F54" w:rsidRPr="008A2F54" w:rsidRDefault="008A2F54" w:rsidP="00BC1208">
      <w:pPr>
        <w:shd w:val="clear" w:color="auto" w:fill="F5F5F5"/>
        <w:spacing w:after="150" w:line="240" w:lineRule="auto"/>
        <w:jc w:val="both"/>
        <w:rPr>
          <w:rFonts w:ascii="Times New Roman" w:eastAsia="Times New Roman" w:hAnsi="Times New Roman" w:cs="Times New Roman"/>
          <w:b/>
          <w:bCs/>
          <w:color w:val="0062A8"/>
          <w:sz w:val="24"/>
          <w:szCs w:val="24"/>
          <w:lang w:eastAsia="tr-TR"/>
        </w:rPr>
      </w:pPr>
      <w:r w:rsidRPr="008A2F54">
        <w:rPr>
          <w:rFonts w:ascii="Times New Roman" w:eastAsia="Times New Roman" w:hAnsi="Times New Roman" w:cs="Times New Roman"/>
          <w:b/>
          <w:bCs/>
          <w:color w:val="0062A8"/>
          <w:sz w:val="24"/>
          <w:szCs w:val="24"/>
          <w:lang w:eastAsia="tr-TR"/>
        </w:rPr>
        <w:t>Gıda Tarım ve Hayvancılık Bakanlığı tarafından İstekli adına düzenlenmiş "İşletme Kayıt Belgesi"nin aslı veya Noter onaylı sureti.</w:t>
      </w:r>
    </w:p>
    <w:p w14:paraId="060E40ED" w14:textId="77777777" w:rsidR="008A2F54" w:rsidRPr="008A2F54" w:rsidRDefault="008A2F54" w:rsidP="00BC1208">
      <w:pPr>
        <w:spacing w:after="0" w:line="240" w:lineRule="auto"/>
        <w:rPr>
          <w:rFonts w:ascii="Times New Roman" w:eastAsia="Times New Roman" w:hAnsi="Times New Roman" w:cs="Times New Roman"/>
          <w:sz w:val="24"/>
          <w:szCs w:val="24"/>
          <w:lang w:eastAsia="tr-TR"/>
        </w:rPr>
      </w:pPr>
      <w:r w:rsidRPr="008A2F54">
        <w:rPr>
          <w:rFonts w:ascii="Times New Roman" w:eastAsia="Times New Roman" w:hAnsi="Times New Roman" w:cs="Times New Roman"/>
          <w:color w:val="666666"/>
          <w:sz w:val="24"/>
          <w:szCs w:val="24"/>
          <w:lang w:eastAsia="tr-TR"/>
        </w:rPr>
        <w:br/>
      </w:r>
      <w:r w:rsidRPr="008A2F54">
        <w:rPr>
          <w:rFonts w:ascii="Times New Roman" w:eastAsia="Times New Roman" w:hAnsi="Times New Roman" w:cs="Times New Roman"/>
          <w:b/>
          <w:bCs/>
          <w:color w:val="666666"/>
          <w:sz w:val="24"/>
          <w:szCs w:val="24"/>
          <w:shd w:val="clear" w:color="auto" w:fill="F5F5F5"/>
          <w:lang w:eastAsia="tr-TR"/>
        </w:rPr>
        <w:t>4.1.2.</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shd w:val="clear" w:color="auto" w:fill="F5F5F5"/>
          <w:lang w:eastAsia="tr-TR"/>
        </w:rPr>
        <w:t>Teklif vermeye yetkili olduğunu gösteren imza beyannamesi veya imza sirküleri;</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br/>
      </w:r>
      <w:r w:rsidRPr="008A2F54">
        <w:rPr>
          <w:rFonts w:ascii="Times New Roman" w:eastAsia="Times New Roman" w:hAnsi="Times New Roman" w:cs="Times New Roman"/>
          <w:b/>
          <w:bCs/>
          <w:color w:val="666666"/>
          <w:sz w:val="24"/>
          <w:szCs w:val="24"/>
          <w:shd w:val="clear" w:color="auto" w:fill="F5F5F5"/>
          <w:lang w:eastAsia="tr-TR"/>
        </w:rPr>
        <w:t>4.1.2.1.</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shd w:val="clear" w:color="auto" w:fill="F5F5F5"/>
          <w:lang w:eastAsia="tr-TR"/>
        </w:rPr>
        <w:t>Gerçek kişi olması halinde, noter tasdikli imza beyannamesi,</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br/>
      </w:r>
      <w:r w:rsidRPr="008A2F54">
        <w:rPr>
          <w:rFonts w:ascii="Times New Roman" w:eastAsia="Times New Roman" w:hAnsi="Times New Roman" w:cs="Times New Roman"/>
          <w:b/>
          <w:bCs/>
          <w:color w:val="666666"/>
          <w:sz w:val="24"/>
          <w:szCs w:val="24"/>
          <w:shd w:val="clear" w:color="auto" w:fill="F5F5F5"/>
          <w:lang w:eastAsia="tr-TR"/>
        </w:rPr>
        <w:t>4.1.2.2.</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shd w:val="clear" w:color="auto" w:fill="F5F5F5"/>
          <w:lang w:eastAsia="tr-TR"/>
        </w:rPr>
        <w:t xml:space="preserve">Tüzel kişi olması halinde, ilgisine göre tüzel kişiliğin ortakları, üyeleri veya kurucuları ile </w:t>
      </w:r>
      <w:r w:rsidRPr="008A2F54">
        <w:rPr>
          <w:rFonts w:ascii="Times New Roman" w:eastAsia="Times New Roman" w:hAnsi="Times New Roman" w:cs="Times New Roman"/>
          <w:color w:val="666666"/>
          <w:sz w:val="24"/>
          <w:szCs w:val="24"/>
          <w:shd w:val="clear" w:color="auto" w:fill="F5F5F5"/>
          <w:lang w:eastAsia="tr-TR"/>
        </w:rPr>
        <w:lastRenderedPageBreak/>
        <w:t>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br/>
      </w:r>
      <w:r w:rsidRPr="008A2F54">
        <w:rPr>
          <w:rFonts w:ascii="Times New Roman" w:eastAsia="Times New Roman" w:hAnsi="Times New Roman" w:cs="Times New Roman"/>
          <w:b/>
          <w:bCs/>
          <w:color w:val="666666"/>
          <w:sz w:val="24"/>
          <w:szCs w:val="24"/>
          <w:shd w:val="clear" w:color="auto" w:fill="F5F5F5"/>
          <w:lang w:eastAsia="tr-TR"/>
        </w:rPr>
        <w:t>4.1.3.</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shd w:val="clear" w:color="auto" w:fill="F5F5F5"/>
          <w:lang w:eastAsia="tr-TR"/>
        </w:rPr>
        <w:t>Şekli ve içeriği İdari Şartnamede belirlenen teklif mektubu.</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br/>
      </w:r>
      <w:r w:rsidRPr="008A2F54">
        <w:rPr>
          <w:rFonts w:ascii="Times New Roman" w:eastAsia="Times New Roman" w:hAnsi="Times New Roman" w:cs="Times New Roman"/>
          <w:b/>
          <w:bCs/>
          <w:color w:val="666666"/>
          <w:sz w:val="24"/>
          <w:szCs w:val="24"/>
          <w:shd w:val="clear" w:color="auto" w:fill="F5F5F5"/>
          <w:lang w:eastAsia="tr-TR"/>
        </w:rPr>
        <w:t>4.1.4.</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shd w:val="clear" w:color="auto" w:fill="F5F5F5"/>
          <w:lang w:eastAsia="tr-TR"/>
        </w:rPr>
        <w:t>Şekli ve içeriği İdari Şartnamede belirlenen geçici teminat.</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br/>
      </w:r>
      <w:r w:rsidRPr="008A2F54">
        <w:rPr>
          <w:rFonts w:ascii="Times New Roman" w:eastAsia="Times New Roman" w:hAnsi="Times New Roman" w:cs="Times New Roman"/>
          <w:b/>
          <w:bCs/>
          <w:color w:val="666666"/>
          <w:sz w:val="24"/>
          <w:szCs w:val="24"/>
          <w:shd w:val="clear" w:color="auto" w:fill="F5F5F5"/>
          <w:lang w:eastAsia="tr-TR"/>
        </w:rPr>
        <w:t>4.1.5</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shd w:val="clear" w:color="auto" w:fill="F5F5F5"/>
          <w:lang w:eastAsia="tr-TR"/>
        </w:rPr>
        <w:t>İhale konusu alımın tamamı veya bir kısmı alt yüklenicilere yaptırılamaz.</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br/>
      </w:r>
      <w:r w:rsidRPr="008A2F54">
        <w:rPr>
          <w:rFonts w:ascii="Times New Roman" w:eastAsia="Times New Roman" w:hAnsi="Times New Roman" w:cs="Times New Roman"/>
          <w:b/>
          <w:bCs/>
          <w:color w:val="666666"/>
          <w:sz w:val="24"/>
          <w:szCs w:val="24"/>
          <w:shd w:val="clear" w:color="auto" w:fill="F5F5F5"/>
          <w:lang w:eastAsia="tr-TR"/>
        </w:rPr>
        <w:t>4.1.6</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shd w:val="clear" w:color="auto" w:fill="F5F5F5"/>
          <w:lang w:eastAsia="tr-TR"/>
        </w:rPr>
        <w:t>Tüzel kişi tarafından iş deneyimini göstermek üzere sunulan belgenin, tüzel kişiliğin yarısından fazla hissesine sahip ortağına ait olması halinde, Türkiye Odalar ve Borsalar Birliği veya serbest muhasebeci, yeminli mali müşavir ya da serbest muhasebeci mali müşavir veya noter tarafından ilk ilan tarihinden sonra düzenlenen ve düzenlendiği tarihten geriye doğru son bir yıldır kesintisiz olarak bu şartın korunduğunu gösteren belge, standart forma uygun belge,</w:t>
      </w:r>
      <w:r w:rsidRPr="00BC1208">
        <w:rPr>
          <w:rFonts w:ascii="Times New Roman" w:eastAsia="Times New Roman" w:hAnsi="Times New Roman" w:cs="Times New Roman"/>
          <w:color w:val="666666"/>
          <w:sz w:val="24"/>
          <w:szCs w:val="24"/>
          <w:lang w:eastAsia="tr-TR"/>
        </w:rPr>
        <w:t> </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9697"/>
      </w:tblGrid>
      <w:tr w:rsidR="008A2F54" w:rsidRPr="008A2F54" w14:paraId="2CC4F71B" w14:textId="77777777" w:rsidTr="008A2F54">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6BDD885B"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4.2. Ekonomik ve mali yeterliğe ilişkin belgeler ve bu belgelerin taşıması gereken kriterler:</w:t>
            </w:r>
          </w:p>
        </w:tc>
      </w:tr>
      <w:tr w:rsidR="008A2F54" w:rsidRPr="008A2F54" w14:paraId="4BE056A2" w14:textId="77777777" w:rsidTr="008A2F54">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1B489DF4"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color w:val="666666"/>
                <w:sz w:val="24"/>
                <w:szCs w:val="24"/>
                <w:lang w:eastAsia="tr-TR"/>
              </w:rPr>
              <w:t>İdare tarafından ekonomik ve mali yeterliğe ilişkin kriter belirtilmemiştir.</w:t>
            </w:r>
          </w:p>
        </w:tc>
      </w:tr>
    </w:tbl>
    <w:p w14:paraId="78685925" w14:textId="77777777" w:rsidR="008A2F54" w:rsidRPr="008A2F54" w:rsidRDefault="008A2F54" w:rsidP="00BC1208">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9697"/>
      </w:tblGrid>
      <w:tr w:rsidR="008A2F54" w:rsidRPr="008A2F54" w14:paraId="2863F6F0" w14:textId="77777777" w:rsidTr="008A2F54">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5630C78B"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4.3. Mesleki ve Teknik yeterliğe ilişkin belgeler ve bu belgelerin taşıması gereken kriterler:</w:t>
            </w:r>
          </w:p>
        </w:tc>
      </w:tr>
      <w:tr w:rsidR="008A2F54" w:rsidRPr="008A2F54" w14:paraId="47C492E5" w14:textId="77777777" w:rsidTr="008A2F54">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1E052E0E"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4.3.1. İş deneyimini gösteren belgeler:</w:t>
            </w:r>
          </w:p>
        </w:tc>
      </w:tr>
      <w:tr w:rsidR="008A2F54" w:rsidRPr="008A2F54" w14:paraId="64E98C19" w14:textId="77777777" w:rsidTr="008A2F54">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5B4443CA"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color w:val="666666"/>
                <w:sz w:val="24"/>
                <w:szCs w:val="24"/>
                <w:lang w:eastAsia="tr-TR"/>
              </w:rPr>
              <w:t>Son beş yıl içinde bedel içeren bir sözleşme kapsamında kesin kabul işlemleri tamamlanan ve teklif edilen bedelin</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b/>
                <w:bCs/>
                <w:color w:val="0062A8"/>
                <w:sz w:val="24"/>
                <w:szCs w:val="24"/>
                <w:lang w:eastAsia="tr-TR"/>
              </w:rPr>
              <w:t>% 30</w:t>
            </w:r>
            <w:r w:rsidRPr="00BC1208">
              <w:rPr>
                <w:rFonts w:ascii="Times New Roman" w:eastAsia="Times New Roman" w:hAnsi="Times New Roman" w:cs="Times New Roman"/>
                <w:color w:val="666666"/>
                <w:sz w:val="24"/>
                <w:szCs w:val="24"/>
                <w:lang w:eastAsia="tr-TR"/>
              </w:rPr>
              <w:t> </w:t>
            </w:r>
            <w:r w:rsidRPr="008A2F54">
              <w:rPr>
                <w:rFonts w:ascii="Times New Roman" w:eastAsia="Times New Roman" w:hAnsi="Times New Roman" w:cs="Times New Roman"/>
                <w:color w:val="666666"/>
                <w:sz w:val="24"/>
                <w:szCs w:val="24"/>
                <w:lang w:eastAsia="tr-TR"/>
              </w:rPr>
              <w:t>oranından az olmamak üzere ihale konusu iş veya benzer işlere ilişkin iş deneyimini gösteren belgeler veya teknolojik ürün deneyim belgesi.</w:t>
            </w:r>
            <w:r w:rsidRPr="00BC1208">
              <w:rPr>
                <w:rFonts w:ascii="Times New Roman" w:eastAsia="Times New Roman" w:hAnsi="Times New Roman" w:cs="Times New Roman"/>
                <w:color w:val="666666"/>
                <w:sz w:val="24"/>
                <w:szCs w:val="24"/>
                <w:lang w:eastAsia="tr-TR"/>
              </w:rPr>
              <w:t> </w:t>
            </w:r>
          </w:p>
        </w:tc>
      </w:tr>
      <w:tr w:rsidR="008A2F54" w:rsidRPr="008A2F54" w14:paraId="07423CB5" w14:textId="77777777" w:rsidTr="008A2F54">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6EB0949D"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4.3.2. Tedarik edilecek malların numuneleri, katalogları, fotoğrafları ile teknik şartnameye cevapları ve açıklamaları içeren doküman:</w:t>
            </w:r>
          </w:p>
        </w:tc>
      </w:tr>
      <w:tr w:rsidR="008A2F54" w:rsidRPr="008A2F54" w14:paraId="010A3E83" w14:textId="77777777" w:rsidTr="008A2F54">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131F8E00" w14:textId="77777777" w:rsidR="008A2F54" w:rsidRPr="008A2F54" w:rsidRDefault="008A2F54" w:rsidP="00BC1208">
            <w:pPr>
              <w:spacing w:after="0" w:line="240" w:lineRule="auto"/>
              <w:jc w:val="both"/>
              <w:rPr>
                <w:rFonts w:ascii="Times New Roman" w:eastAsia="Times New Roman" w:hAnsi="Times New Roman" w:cs="Times New Roman"/>
                <w:b/>
                <w:bCs/>
                <w:color w:val="0062A8"/>
                <w:sz w:val="24"/>
                <w:szCs w:val="24"/>
                <w:lang w:eastAsia="tr-TR"/>
              </w:rPr>
            </w:pPr>
            <w:r w:rsidRPr="008A2F54">
              <w:rPr>
                <w:rFonts w:ascii="Times New Roman" w:eastAsia="Times New Roman" w:hAnsi="Times New Roman" w:cs="Times New Roman"/>
                <w:b/>
                <w:bCs/>
                <w:color w:val="0062A8"/>
                <w:sz w:val="24"/>
                <w:szCs w:val="24"/>
                <w:lang w:eastAsia="tr-TR"/>
              </w:rPr>
              <w:t>a) Numune teslimi:</w:t>
            </w:r>
          </w:p>
          <w:p w14:paraId="3C9749DA" w14:textId="77777777" w:rsidR="008A2F54" w:rsidRPr="008A2F54" w:rsidRDefault="008A2F54" w:rsidP="00BC1208">
            <w:pPr>
              <w:spacing w:after="0" w:line="240" w:lineRule="auto"/>
              <w:jc w:val="both"/>
              <w:rPr>
                <w:rFonts w:ascii="Times New Roman" w:eastAsia="Times New Roman" w:hAnsi="Times New Roman" w:cs="Times New Roman"/>
                <w:b/>
                <w:bCs/>
                <w:color w:val="0062A8"/>
                <w:sz w:val="24"/>
                <w:szCs w:val="24"/>
                <w:lang w:eastAsia="tr-TR"/>
              </w:rPr>
            </w:pPr>
            <w:r w:rsidRPr="008A2F54">
              <w:rPr>
                <w:rFonts w:ascii="Times New Roman" w:eastAsia="Times New Roman" w:hAnsi="Times New Roman" w:cs="Times New Roman"/>
                <w:b/>
                <w:bCs/>
                <w:color w:val="0062A8"/>
                <w:sz w:val="24"/>
                <w:szCs w:val="24"/>
                <w:lang w:eastAsia="tr-TR"/>
              </w:rPr>
              <w:t>-Numuneler  bir tutanak ile Merkezi Kafeterya yöneticiliğine  son teklif verme tarihi ve son teklif verme saatine kadar teslim edilecektir. -</w:t>
            </w:r>
          </w:p>
          <w:p w14:paraId="12F8FE59" w14:textId="77777777" w:rsidR="008A2F54" w:rsidRPr="008A2F54" w:rsidRDefault="008A2F54" w:rsidP="00BC1208">
            <w:pPr>
              <w:spacing w:after="0" w:line="240" w:lineRule="auto"/>
              <w:jc w:val="both"/>
              <w:rPr>
                <w:rFonts w:ascii="Times New Roman" w:eastAsia="Times New Roman" w:hAnsi="Times New Roman" w:cs="Times New Roman"/>
                <w:b/>
                <w:bCs/>
                <w:color w:val="0062A8"/>
                <w:sz w:val="24"/>
                <w:szCs w:val="24"/>
                <w:lang w:eastAsia="tr-TR"/>
              </w:rPr>
            </w:pPr>
            <w:r w:rsidRPr="008A2F54">
              <w:rPr>
                <w:rFonts w:ascii="Times New Roman" w:eastAsia="Times New Roman" w:hAnsi="Times New Roman" w:cs="Times New Roman"/>
                <w:b/>
                <w:bCs/>
                <w:color w:val="0062A8"/>
                <w:sz w:val="24"/>
                <w:szCs w:val="24"/>
                <w:lang w:eastAsia="tr-TR"/>
              </w:rPr>
              <w:t>-Numune teslim tutanağının bir nüshası teklif zarfı içine konulacaktır.</w:t>
            </w:r>
          </w:p>
          <w:p w14:paraId="7542611D" w14:textId="77777777" w:rsidR="008A2F54" w:rsidRPr="008A2F54" w:rsidRDefault="008A2F54" w:rsidP="00BC1208">
            <w:pPr>
              <w:spacing w:after="0" w:line="240" w:lineRule="auto"/>
              <w:jc w:val="both"/>
              <w:rPr>
                <w:rFonts w:ascii="Times New Roman" w:eastAsia="Times New Roman" w:hAnsi="Times New Roman" w:cs="Times New Roman"/>
                <w:b/>
                <w:bCs/>
                <w:color w:val="0062A8"/>
                <w:sz w:val="24"/>
                <w:szCs w:val="24"/>
                <w:lang w:eastAsia="tr-TR"/>
              </w:rPr>
            </w:pPr>
            <w:r w:rsidRPr="008A2F54">
              <w:rPr>
                <w:rFonts w:ascii="Times New Roman" w:eastAsia="Times New Roman" w:hAnsi="Times New Roman" w:cs="Times New Roman"/>
                <w:b/>
                <w:bCs/>
                <w:color w:val="0062A8"/>
                <w:sz w:val="24"/>
                <w:szCs w:val="24"/>
                <w:lang w:eastAsia="tr-TR"/>
              </w:rPr>
              <w:t>-Numunelerin üzerinde kalem sırası ve firma bilgisi mutlaka belirtilecektir.</w:t>
            </w:r>
          </w:p>
          <w:p w14:paraId="0E948C00" w14:textId="77777777" w:rsidR="008A2F54" w:rsidRPr="008A2F54" w:rsidRDefault="008A2F54" w:rsidP="00BC1208">
            <w:pPr>
              <w:spacing w:after="0" w:line="240" w:lineRule="auto"/>
              <w:jc w:val="both"/>
              <w:rPr>
                <w:rFonts w:ascii="Times New Roman" w:eastAsia="Times New Roman" w:hAnsi="Times New Roman" w:cs="Times New Roman"/>
                <w:b/>
                <w:bCs/>
                <w:color w:val="0062A8"/>
                <w:sz w:val="24"/>
                <w:szCs w:val="24"/>
                <w:lang w:eastAsia="tr-TR"/>
              </w:rPr>
            </w:pPr>
            <w:r w:rsidRPr="008A2F54">
              <w:rPr>
                <w:rFonts w:ascii="Times New Roman" w:eastAsia="Times New Roman" w:hAnsi="Times New Roman" w:cs="Times New Roman"/>
                <w:b/>
                <w:bCs/>
                <w:color w:val="0062A8"/>
                <w:sz w:val="24"/>
                <w:szCs w:val="24"/>
                <w:lang w:eastAsia="tr-TR"/>
              </w:rPr>
              <w:t>-Teslim edilen numunelerin rekabet koşullarını olumsuz etkilememesi için kapalı ambalaj veya koli içinde teslim edilmesi zorunludur.</w:t>
            </w:r>
          </w:p>
          <w:p w14:paraId="73CB9637" w14:textId="77777777" w:rsidR="008A2F54" w:rsidRPr="008A2F54" w:rsidRDefault="008A2F54" w:rsidP="00BC1208">
            <w:pPr>
              <w:spacing w:after="0" w:line="240" w:lineRule="auto"/>
              <w:jc w:val="both"/>
              <w:rPr>
                <w:rFonts w:ascii="Times New Roman" w:eastAsia="Times New Roman" w:hAnsi="Times New Roman" w:cs="Times New Roman"/>
                <w:b/>
                <w:bCs/>
                <w:color w:val="0062A8"/>
                <w:sz w:val="24"/>
                <w:szCs w:val="24"/>
                <w:lang w:eastAsia="tr-TR"/>
              </w:rPr>
            </w:pPr>
            <w:r w:rsidRPr="008A2F54">
              <w:rPr>
                <w:rFonts w:ascii="Times New Roman" w:eastAsia="Times New Roman" w:hAnsi="Times New Roman" w:cs="Times New Roman"/>
                <w:b/>
                <w:bCs/>
                <w:color w:val="0062A8"/>
                <w:sz w:val="24"/>
                <w:szCs w:val="24"/>
                <w:lang w:eastAsia="tr-TR"/>
              </w:rPr>
              <w:t>-Ambalaj veya koli dışına isteklinin adı ve gerekli firma bilgileri yazılmalıdır.</w:t>
            </w:r>
          </w:p>
          <w:p w14:paraId="644EC15A" w14:textId="77777777" w:rsidR="008A2F54" w:rsidRPr="008A2F54" w:rsidRDefault="008A2F54" w:rsidP="00BC1208">
            <w:pPr>
              <w:spacing w:after="0" w:line="240" w:lineRule="auto"/>
              <w:jc w:val="both"/>
              <w:rPr>
                <w:rFonts w:ascii="Times New Roman" w:eastAsia="Times New Roman" w:hAnsi="Times New Roman" w:cs="Times New Roman"/>
                <w:b/>
                <w:bCs/>
                <w:color w:val="0062A8"/>
                <w:sz w:val="24"/>
                <w:szCs w:val="24"/>
                <w:lang w:eastAsia="tr-TR"/>
              </w:rPr>
            </w:pPr>
            <w:r w:rsidRPr="008A2F54">
              <w:rPr>
                <w:rFonts w:ascii="Times New Roman" w:eastAsia="Times New Roman" w:hAnsi="Times New Roman" w:cs="Times New Roman"/>
                <w:b/>
                <w:bCs/>
                <w:color w:val="0062A8"/>
                <w:sz w:val="24"/>
                <w:szCs w:val="24"/>
                <w:lang w:eastAsia="tr-TR"/>
              </w:rPr>
              <w:t>-Kargo ile numune gönderilmesi durumunda ihale dosyası kesinlikle ayrı gönderilmelidir.</w:t>
            </w:r>
          </w:p>
          <w:p w14:paraId="3C5C7FD3" w14:textId="77777777" w:rsidR="008A2F54" w:rsidRPr="008A2F54" w:rsidRDefault="008A2F54" w:rsidP="00BC1208">
            <w:pPr>
              <w:spacing w:after="0" w:line="240" w:lineRule="auto"/>
              <w:jc w:val="both"/>
              <w:rPr>
                <w:rFonts w:ascii="Times New Roman" w:eastAsia="Times New Roman" w:hAnsi="Times New Roman" w:cs="Times New Roman"/>
                <w:b/>
                <w:bCs/>
                <w:color w:val="0062A8"/>
                <w:sz w:val="24"/>
                <w:szCs w:val="24"/>
                <w:lang w:eastAsia="tr-TR"/>
              </w:rPr>
            </w:pPr>
            <w:r w:rsidRPr="008A2F54">
              <w:rPr>
                <w:rFonts w:ascii="Times New Roman" w:eastAsia="Times New Roman" w:hAnsi="Times New Roman" w:cs="Times New Roman"/>
                <w:b/>
                <w:bCs/>
                <w:color w:val="0062A8"/>
                <w:sz w:val="24"/>
                <w:szCs w:val="24"/>
                <w:lang w:eastAsia="tr-TR"/>
              </w:rPr>
              <w:t>b) Numuneler, İhale Komisyonu Uzman Üyeleri tarafından teknik şartnameye uygunluğunun tespit edilmesi amacıyla fiziksel, görsel ve duyusal muayeneye tabi tutulacağından, istekli firmalara numuneler kesinleşen ihale kararından sonra teslim edilecektir.</w:t>
            </w:r>
          </w:p>
          <w:p w14:paraId="43A08B3B" w14:textId="77777777" w:rsidR="008A2F54" w:rsidRPr="008A2F54" w:rsidRDefault="008A2F54" w:rsidP="00BC1208">
            <w:pPr>
              <w:spacing w:after="0" w:line="240" w:lineRule="auto"/>
              <w:jc w:val="both"/>
              <w:rPr>
                <w:rFonts w:ascii="Times New Roman" w:eastAsia="Times New Roman" w:hAnsi="Times New Roman" w:cs="Times New Roman"/>
                <w:b/>
                <w:bCs/>
                <w:color w:val="0062A8"/>
                <w:sz w:val="24"/>
                <w:szCs w:val="24"/>
                <w:lang w:eastAsia="tr-TR"/>
              </w:rPr>
            </w:pPr>
            <w:r w:rsidRPr="008A2F54">
              <w:rPr>
                <w:rFonts w:ascii="Times New Roman" w:eastAsia="Times New Roman" w:hAnsi="Times New Roman" w:cs="Times New Roman"/>
                <w:b/>
                <w:bCs/>
                <w:color w:val="0062A8"/>
                <w:sz w:val="24"/>
                <w:szCs w:val="24"/>
                <w:lang w:eastAsia="tr-TR"/>
              </w:rPr>
              <w:t>c) İstekliler teklif edecekleri malların teknik şartnamede yer alan teknik kriterlere uygunluğunu belirlemek amacıyla ihale tarihinden önce teklif cetvelinde istenilen ürünlerin orijinal ambalajında mevcut en uygun numunelerini tutanak ile teslim edeceklerdir.</w:t>
            </w:r>
          </w:p>
        </w:tc>
      </w:tr>
    </w:tbl>
    <w:p w14:paraId="010CE689" w14:textId="77777777" w:rsidR="008A2F54" w:rsidRPr="008A2F54" w:rsidRDefault="008A2F54" w:rsidP="00BC1208">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9697"/>
      </w:tblGrid>
      <w:tr w:rsidR="008A2F54" w:rsidRPr="008A2F54" w14:paraId="556C6EFE" w14:textId="77777777" w:rsidTr="008A2F54">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66F4B90F"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4.4. Bu ihalede benzer iş olarak kabul edilecek işler:</w:t>
            </w:r>
          </w:p>
        </w:tc>
      </w:tr>
      <w:tr w:rsidR="008A2F54" w:rsidRPr="008A2F54" w14:paraId="75C38C10" w14:textId="77777777" w:rsidTr="008A2F54">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3BEADF24" w14:textId="77777777" w:rsidR="008A2F54" w:rsidRPr="008A2F54" w:rsidRDefault="008A2F54" w:rsidP="00BC1208">
            <w:pPr>
              <w:spacing w:after="0" w:line="240" w:lineRule="auto"/>
              <w:jc w:val="both"/>
              <w:rPr>
                <w:rFonts w:ascii="Times New Roman" w:eastAsia="Times New Roman" w:hAnsi="Times New Roman" w:cs="Times New Roman"/>
                <w:color w:val="666666"/>
                <w:sz w:val="24"/>
                <w:szCs w:val="24"/>
                <w:lang w:eastAsia="tr-TR"/>
              </w:rPr>
            </w:pPr>
            <w:r w:rsidRPr="008A2F54">
              <w:rPr>
                <w:rFonts w:ascii="Times New Roman" w:eastAsia="Times New Roman" w:hAnsi="Times New Roman" w:cs="Times New Roman"/>
                <w:b/>
                <w:bCs/>
                <w:color w:val="666666"/>
                <w:sz w:val="24"/>
                <w:szCs w:val="24"/>
                <w:lang w:eastAsia="tr-TR"/>
              </w:rPr>
              <w:t>4.4.1.</w:t>
            </w:r>
          </w:p>
          <w:p w14:paraId="3C7F2BE4" w14:textId="77777777" w:rsidR="008A2F54" w:rsidRPr="008A2F54" w:rsidRDefault="008A2F54" w:rsidP="00BC1208">
            <w:pPr>
              <w:spacing w:after="0" w:line="240" w:lineRule="auto"/>
              <w:jc w:val="both"/>
              <w:rPr>
                <w:rFonts w:ascii="Times New Roman" w:eastAsia="Times New Roman" w:hAnsi="Times New Roman" w:cs="Times New Roman"/>
                <w:b/>
                <w:bCs/>
                <w:color w:val="0062A8"/>
                <w:sz w:val="24"/>
                <w:szCs w:val="24"/>
                <w:lang w:eastAsia="tr-TR"/>
              </w:rPr>
            </w:pPr>
            <w:r w:rsidRPr="008A2F54">
              <w:rPr>
                <w:rFonts w:ascii="Times New Roman" w:eastAsia="Times New Roman" w:hAnsi="Times New Roman" w:cs="Times New Roman"/>
                <w:b/>
                <w:bCs/>
                <w:color w:val="0062A8"/>
                <w:sz w:val="24"/>
                <w:szCs w:val="24"/>
                <w:lang w:eastAsia="tr-TR"/>
              </w:rPr>
              <w:t>Kamu veya Özel Sektörde gerçekleştirilen her türlü Kuru Gıda Ürünleri alımı işleri kabul edilecektir. </w:t>
            </w:r>
          </w:p>
        </w:tc>
      </w:tr>
    </w:tbl>
    <w:p w14:paraId="69E13187" w14:textId="77777777" w:rsidR="00642CA7" w:rsidRDefault="008A2F54" w:rsidP="00BC1208">
      <w:pPr>
        <w:spacing w:line="240" w:lineRule="auto"/>
        <w:rPr>
          <w:rFonts w:ascii="Times New Roman" w:eastAsia="Times New Roman" w:hAnsi="Times New Roman" w:cs="Times New Roman"/>
          <w:color w:val="666666"/>
          <w:sz w:val="24"/>
          <w:szCs w:val="24"/>
          <w:lang w:eastAsia="tr-TR"/>
        </w:rPr>
      </w:pP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b/>
          <w:bCs/>
          <w:color w:val="666666"/>
          <w:sz w:val="24"/>
          <w:szCs w:val="24"/>
          <w:shd w:val="clear" w:color="auto" w:fill="F5F5F5"/>
          <w:lang w:eastAsia="tr-TR"/>
        </w:rPr>
        <w:t>5.</w:t>
      </w:r>
      <w:r w:rsidRPr="00BC1208">
        <w:rPr>
          <w:rFonts w:ascii="Times New Roman" w:eastAsia="Times New Roman" w:hAnsi="Times New Roman" w:cs="Times New Roman"/>
          <w:color w:val="666666"/>
          <w:sz w:val="24"/>
          <w:szCs w:val="24"/>
          <w:shd w:val="clear" w:color="auto" w:fill="F5F5F5"/>
          <w:lang w:eastAsia="tr-TR"/>
        </w:rPr>
        <w:t>Ekonomik açıdan en avantajlı teklif sadece fiyat esasına göre belirlenecektir.</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b/>
          <w:bCs/>
          <w:color w:val="666666"/>
          <w:sz w:val="24"/>
          <w:szCs w:val="24"/>
          <w:shd w:val="clear" w:color="auto" w:fill="F5F5F5"/>
          <w:lang w:eastAsia="tr-TR"/>
        </w:rPr>
        <w:t>6.</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shd w:val="clear" w:color="auto" w:fill="F5F5F5"/>
          <w:lang w:eastAsia="tr-TR"/>
        </w:rPr>
        <w:t>İhaleye sadece yerli istekliler katılabilecektir.</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b/>
          <w:bCs/>
          <w:color w:val="666666"/>
          <w:sz w:val="24"/>
          <w:szCs w:val="24"/>
          <w:shd w:val="clear" w:color="auto" w:fill="F5F5F5"/>
          <w:lang w:eastAsia="tr-TR"/>
        </w:rPr>
        <w:t>7.</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shd w:val="clear" w:color="auto" w:fill="F5F5F5"/>
          <w:lang w:eastAsia="tr-TR"/>
        </w:rPr>
        <w:t>İhale dokümanının görülmesi ve satın alınması:</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b/>
          <w:bCs/>
          <w:color w:val="666666"/>
          <w:sz w:val="24"/>
          <w:szCs w:val="24"/>
          <w:shd w:val="clear" w:color="auto" w:fill="F5F5F5"/>
          <w:lang w:eastAsia="tr-TR"/>
        </w:rPr>
        <w:t>7.1.</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shd w:val="clear" w:color="auto" w:fill="F5F5F5"/>
          <w:lang w:eastAsia="tr-TR"/>
        </w:rPr>
        <w:t>İhale dokümanı, idarenin adresinde görülebilir ve</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b/>
          <w:bCs/>
          <w:color w:val="0062A8"/>
          <w:sz w:val="24"/>
          <w:szCs w:val="24"/>
          <w:lang w:eastAsia="tr-TR"/>
        </w:rPr>
        <w:t>100 TRY (Türk Lirası)</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shd w:val="clear" w:color="auto" w:fill="F5F5F5"/>
          <w:lang w:eastAsia="tr-TR"/>
        </w:rPr>
        <w:t>karşılığı</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b/>
          <w:bCs/>
          <w:color w:val="0062A8"/>
          <w:sz w:val="24"/>
          <w:szCs w:val="24"/>
          <w:lang w:eastAsia="tr-TR"/>
        </w:rPr>
        <w:t>Ç.Ü. Rektörlüğü Ek İdari Bina 2.Kat Sağlık Kültür ve Spor Daire Başkanlığı 01330 Sarıçam/ADANA </w:t>
      </w:r>
      <w:r w:rsidRPr="00BC1208">
        <w:rPr>
          <w:rFonts w:ascii="Times New Roman" w:eastAsia="Times New Roman" w:hAnsi="Times New Roman" w:cs="Times New Roman"/>
          <w:color w:val="666666"/>
          <w:sz w:val="24"/>
          <w:szCs w:val="24"/>
          <w:shd w:val="clear" w:color="auto" w:fill="F5F5F5"/>
          <w:lang w:eastAsia="tr-TR"/>
        </w:rPr>
        <w:t>adresinden satın alınabilir.</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b/>
          <w:bCs/>
          <w:color w:val="666666"/>
          <w:sz w:val="24"/>
          <w:szCs w:val="24"/>
          <w:shd w:val="clear" w:color="auto" w:fill="F5F5F5"/>
          <w:lang w:eastAsia="tr-TR"/>
        </w:rPr>
        <w:t>7.2.</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shd w:val="clear" w:color="auto" w:fill="F5F5F5"/>
          <w:lang w:eastAsia="tr-TR"/>
        </w:rPr>
        <w:t xml:space="preserve">İhaleye teklif verecek olanların ihale dokümanını satın almaları veya EKAP üzerinden e-imza </w:t>
      </w:r>
      <w:r w:rsidRPr="00BC1208">
        <w:rPr>
          <w:rFonts w:ascii="Times New Roman" w:eastAsia="Times New Roman" w:hAnsi="Times New Roman" w:cs="Times New Roman"/>
          <w:color w:val="666666"/>
          <w:sz w:val="24"/>
          <w:szCs w:val="24"/>
          <w:shd w:val="clear" w:color="auto" w:fill="F5F5F5"/>
          <w:lang w:eastAsia="tr-TR"/>
        </w:rPr>
        <w:lastRenderedPageBreak/>
        <w:t>kullanarak indirmeleri zorunludur.</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b/>
          <w:bCs/>
          <w:color w:val="666666"/>
          <w:sz w:val="24"/>
          <w:szCs w:val="24"/>
          <w:shd w:val="clear" w:color="auto" w:fill="F5F5F5"/>
          <w:lang w:eastAsia="tr-TR"/>
        </w:rPr>
        <w:t>8.</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shd w:val="clear" w:color="auto" w:fill="F5F5F5"/>
          <w:lang w:eastAsia="tr-TR"/>
        </w:rPr>
        <w:t>Teklifler, ihale tarih ve saatine kadar</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b/>
          <w:bCs/>
          <w:color w:val="0062A8"/>
          <w:sz w:val="24"/>
          <w:szCs w:val="24"/>
          <w:lang w:eastAsia="tr-TR"/>
        </w:rPr>
        <w:t>Ç.Ü. Rektörlüğü Ek İdari Bina 2.Kat Sağlık Kültür ve Spor Daire Başkanlığı 01330 Sarıçam/ADANA </w:t>
      </w:r>
      <w:r w:rsidRPr="00BC1208">
        <w:rPr>
          <w:rFonts w:ascii="Times New Roman" w:eastAsia="Times New Roman" w:hAnsi="Times New Roman" w:cs="Times New Roman"/>
          <w:color w:val="666666"/>
          <w:sz w:val="24"/>
          <w:szCs w:val="24"/>
          <w:shd w:val="clear" w:color="auto" w:fill="F5F5F5"/>
          <w:lang w:eastAsia="tr-TR"/>
        </w:rPr>
        <w:t>adresine elden teslim edilebileceği gibi, aynı adrese iadeli taahhütlü posta vasıtasıyla da gönderilebilir.</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b/>
          <w:bCs/>
          <w:color w:val="666666"/>
          <w:sz w:val="24"/>
          <w:szCs w:val="24"/>
          <w:shd w:val="clear" w:color="auto" w:fill="F5F5F5"/>
          <w:lang w:eastAsia="tr-TR"/>
        </w:rPr>
        <w:t>9.</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shd w:val="clear" w:color="auto" w:fill="F5F5F5"/>
          <w:lang w:eastAsia="tr-TR"/>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color w:val="666666"/>
          <w:sz w:val="24"/>
          <w:szCs w:val="24"/>
          <w:shd w:val="clear" w:color="auto" w:fill="F5F5F5"/>
          <w:lang w:eastAsia="tr-TR"/>
        </w:rPr>
        <w:t>Bu ihalede, kısmı teklif verilebilir.</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b/>
          <w:bCs/>
          <w:color w:val="666666"/>
          <w:sz w:val="24"/>
          <w:szCs w:val="24"/>
          <w:shd w:val="clear" w:color="auto" w:fill="F5F5F5"/>
          <w:lang w:eastAsia="tr-TR"/>
        </w:rPr>
        <w:t>10.</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shd w:val="clear" w:color="auto" w:fill="F5F5F5"/>
          <w:lang w:eastAsia="tr-TR"/>
        </w:rPr>
        <w:t>İstekliler teklif ettikleri bedelin %3’ünden az olmamak üzere kendi belirleyecekleri tutarda geçici teminat vereceklerdir.</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b/>
          <w:bCs/>
          <w:color w:val="666666"/>
          <w:sz w:val="24"/>
          <w:szCs w:val="24"/>
          <w:shd w:val="clear" w:color="auto" w:fill="F5F5F5"/>
          <w:lang w:eastAsia="tr-TR"/>
        </w:rPr>
        <w:t>11.</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shd w:val="clear" w:color="auto" w:fill="F5F5F5"/>
          <w:lang w:eastAsia="tr-TR"/>
        </w:rPr>
        <w:t>Verilen tekliflerin geçerlilik süresi, ihale tarihinden itibaren</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b/>
          <w:bCs/>
          <w:color w:val="0062A8"/>
          <w:sz w:val="24"/>
          <w:szCs w:val="24"/>
          <w:lang w:eastAsia="tr-TR"/>
        </w:rPr>
        <w:t>60 (altmış) </w:t>
      </w:r>
      <w:r w:rsidRPr="00BC1208">
        <w:rPr>
          <w:rFonts w:ascii="Times New Roman" w:eastAsia="Times New Roman" w:hAnsi="Times New Roman" w:cs="Times New Roman"/>
          <w:color w:val="666666"/>
          <w:sz w:val="24"/>
          <w:szCs w:val="24"/>
          <w:shd w:val="clear" w:color="auto" w:fill="F5F5F5"/>
          <w:lang w:eastAsia="tr-TR"/>
        </w:rPr>
        <w:t>takvim günüdür.</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color w:val="666666"/>
          <w:sz w:val="24"/>
          <w:szCs w:val="24"/>
          <w:lang w:eastAsia="tr-TR"/>
        </w:rPr>
        <w:br/>
      </w:r>
      <w:r w:rsidRPr="00BC1208">
        <w:rPr>
          <w:rFonts w:ascii="Times New Roman" w:eastAsia="Times New Roman" w:hAnsi="Times New Roman" w:cs="Times New Roman"/>
          <w:b/>
          <w:bCs/>
          <w:color w:val="666666"/>
          <w:sz w:val="24"/>
          <w:szCs w:val="24"/>
          <w:shd w:val="clear" w:color="auto" w:fill="F5F5F5"/>
          <w:lang w:eastAsia="tr-TR"/>
        </w:rPr>
        <w:t>12.</w:t>
      </w:r>
      <w:r w:rsidRPr="00BC1208">
        <w:rPr>
          <w:rFonts w:ascii="Times New Roman" w:eastAsia="Times New Roman" w:hAnsi="Times New Roman" w:cs="Times New Roman"/>
          <w:color w:val="666666"/>
          <w:sz w:val="24"/>
          <w:szCs w:val="24"/>
          <w:lang w:eastAsia="tr-TR"/>
        </w:rPr>
        <w:t> </w:t>
      </w:r>
      <w:r w:rsidRPr="00BC1208">
        <w:rPr>
          <w:rFonts w:ascii="Times New Roman" w:eastAsia="Times New Roman" w:hAnsi="Times New Roman" w:cs="Times New Roman"/>
          <w:color w:val="666666"/>
          <w:sz w:val="24"/>
          <w:szCs w:val="24"/>
          <w:shd w:val="clear" w:color="auto" w:fill="F5F5F5"/>
          <w:lang w:eastAsia="tr-TR"/>
        </w:rPr>
        <w:t>Konsorsiyum olarak ihaleye teklif verilemez.</w:t>
      </w:r>
      <w:r w:rsidRPr="00BC1208">
        <w:rPr>
          <w:rFonts w:ascii="Times New Roman" w:eastAsia="Times New Roman" w:hAnsi="Times New Roman" w:cs="Times New Roman"/>
          <w:color w:val="666666"/>
          <w:sz w:val="24"/>
          <w:szCs w:val="24"/>
          <w:lang w:eastAsia="tr-TR"/>
        </w:rPr>
        <w:t> </w:t>
      </w:r>
    </w:p>
    <w:p w14:paraId="7F3601A6" w14:textId="77777777" w:rsidR="007B5459" w:rsidRPr="00BC1208" w:rsidRDefault="007B5459" w:rsidP="00BC1208">
      <w:pPr>
        <w:spacing w:line="240" w:lineRule="auto"/>
        <w:rPr>
          <w:rFonts w:ascii="Times New Roman" w:hAnsi="Times New Roman" w:cs="Times New Roman"/>
          <w:sz w:val="24"/>
          <w:szCs w:val="24"/>
        </w:rPr>
      </w:pPr>
      <w:r>
        <w:rPr>
          <w:rFonts w:ascii="Helvetica" w:hAnsi="Helvetica" w:cs="Helvetica"/>
          <w:sz w:val="24"/>
          <w:szCs w:val="24"/>
          <w:lang w:val="en-US"/>
        </w:rPr>
        <w:t>(BASIN ADN-338889)         (www.bik.gov.tr)</w:t>
      </w:r>
      <w:bookmarkStart w:id="0" w:name="_GoBack"/>
      <w:bookmarkEnd w:id="0"/>
    </w:p>
    <w:sectPr w:rsidR="007B5459" w:rsidRPr="00BC1208" w:rsidSect="00BC1208">
      <w:footerReference w:type="default" r:id="rId7"/>
      <w:pgSz w:w="11906" w:h="16838"/>
      <w:pgMar w:top="851" w:right="851"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B37BF9" w14:textId="77777777" w:rsidR="00851961" w:rsidRDefault="00851961" w:rsidP="00D37806">
      <w:pPr>
        <w:spacing w:after="0" w:line="240" w:lineRule="auto"/>
      </w:pPr>
      <w:r>
        <w:separator/>
      </w:r>
    </w:p>
  </w:endnote>
  <w:endnote w:type="continuationSeparator" w:id="0">
    <w:p w14:paraId="6FD36027" w14:textId="77777777" w:rsidR="00851961" w:rsidRDefault="00851961" w:rsidP="00D37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4157"/>
      <w:docPartObj>
        <w:docPartGallery w:val="Page Numbers (Bottom of Page)"/>
        <w:docPartUnique/>
      </w:docPartObj>
    </w:sdtPr>
    <w:sdtEndPr/>
    <w:sdtContent>
      <w:p w14:paraId="33EBD386" w14:textId="77777777" w:rsidR="00D37806" w:rsidRDefault="007B5459">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791E8C99" w14:textId="77777777" w:rsidR="00D37806" w:rsidRDefault="00D3780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EA35F0" w14:textId="77777777" w:rsidR="00851961" w:rsidRDefault="00851961" w:rsidP="00D37806">
      <w:pPr>
        <w:spacing w:after="0" w:line="240" w:lineRule="auto"/>
      </w:pPr>
      <w:r>
        <w:separator/>
      </w:r>
    </w:p>
  </w:footnote>
  <w:footnote w:type="continuationSeparator" w:id="0">
    <w:p w14:paraId="2663CABB" w14:textId="77777777" w:rsidR="00851961" w:rsidRDefault="00851961" w:rsidP="00D378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A2F54"/>
    <w:rsid w:val="00642CA7"/>
    <w:rsid w:val="0067667E"/>
    <w:rsid w:val="007B5459"/>
    <w:rsid w:val="00851961"/>
    <w:rsid w:val="008A2F54"/>
    <w:rsid w:val="00BC1208"/>
    <w:rsid w:val="00D37806"/>
    <w:rsid w:val="00D41830"/>
    <w:rsid w:val="00F12C0A"/>
    <w:rsid w:val="00F6179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173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C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8A2F54"/>
  </w:style>
  <w:style w:type="character" w:customStyle="1" w:styleId="apple-converted-space">
    <w:name w:val="apple-converted-space"/>
    <w:basedOn w:val="DefaultParagraphFont"/>
    <w:rsid w:val="008A2F54"/>
  </w:style>
  <w:style w:type="character" w:customStyle="1" w:styleId="ilanbaslik">
    <w:name w:val="ilanbaslik"/>
    <w:basedOn w:val="DefaultParagraphFont"/>
    <w:rsid w:val="008A2F54"/>
  </w:style>
  <w:style w:type="paragraph" w:styleId="NormalWeb">
    <w:name w:val="Normal (Web)"/>
    <w:basedOn w:val="Normal"/>
    <w:uiPriority w:val="99"/>
    <w:unhideWhenUsed/>
    <w:rsid w:val="008A2F54"/>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Header">
    <w:name w:val="header"/>
    <w:basedOn w:val="Normal"/>
    <w:link w:val="HeaderChar"/>
    <w:uiPriority w:val="99"/>
    <w:semiHidden/>
    <w:unhideWhenUsed/>
    <w:rsid w:val="00D3780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37806"/>
  </w:style>
  <w:style w:type="paragraph" w:styleId="Footer">
    <w:name w:val="footer"/>
    <w:basedOn w:val="Normal"/>
    <w:link w:val="FooterChar"/>
    <w:uiPriority w:val="99"/>
    <w:unhideWhenUsed/>
    <w:rsid w:val="00D378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3780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311409">
      <w:bodyDiv w:val="1"/>
      <w:marLeft w:val="0"/>
      <w:marRight w:val="0"/>
      <w:marTop w:val="0"/>
      <w:marBottom w:val="0"/>
      <w:divBdr>
        <w:top w:val="none" w:sz="0" w:space="0" w:color="auto"/>
        <w:left w:val="none" w:sz="0" w:space="0" w:color="auto"/>
        <w:bottom w:val="none" w:sz="0" w:space="0" w:color="auto"/>
        <w:right w:val="none" w:sz="0" w:space="0" w:color="auto"/>
      </w:divBdr>
      <w:divsChild>
        <w:div w:id="1200631189">
          <w:marLeft w:val="0"/>
          <w:marRight w:val="0"/>
          <w:marTop w:val="0"/>
          <w:marBottom w:val="0"/>
          <w:divBdr>
            <w:top w:val="none" w:sz="0" w:space="0" w:color="auto"/>
            <w:left w:val="none" w:sz="0" w:space="0" w:color="auto"/>
            <w:bottom w:val="none" w:sz="0" w:space="0" w:color="auto"/>
            <w:right w:val="none" w:sz="0" w:space="0" w:color="auto"/>
          </w:divBdr>
        </w:div>
        <w:div w:id="1368406945">
          <w:marLeft w:val="0"/>
          <w:marRight w:val="0"/>
          <w:marTop w:val="0"/>
          <w:marBottom w:val="0"/>
          <w:divBdr>
            <w:top w:val="none" w:sz="0" w:space="0" w:color="auto"/>
            <w:left w:val="none" w:sz="0" w:space="0" w:color="auto"/>
            <w:bottom w:val="none" w:sz="0" w:space="0" w:color="auto"/>
            <w:right w:val="none" w:sz="0" w:space="0" w:color="auto"/>
          </w:divBdr>
        </w:div>
        <w:div w:id="9488524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1038</Words>
  <Characters>5917</Characters>
  <Application>Microsoft Macintosh Word</Application>
  <DocSecurity>0</DocSecurity>
  <Lines>49</Lines>
  <Paragraphs>13</Paragraphs>
  <ScaleCrop>false</ScaleCrop>
  <Company/>
  <LinksUpToDate>false</LinksUpToDate>
  <CharactersWithSpaces>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WinXP</dc:creator>
  <cp:keywords/>
  <dc:description/>
  <cp:lastModifiedBy>Adana Haber iMac</cp:lastModifiedBy>
  <cp:revision>5</cp:revision>
  <dcterms:created xsi:type="dcterms:W3CDTF">2016-05-16T11:37:00Z</dcterms:created>
  <dcterms:modified xsi:type="dcterms:W3CDTF">2016-05-23T13:26:00Z</dcterms:modified>
</cp:coreProperties>
</file>