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A90FB" w14:textId="77777777" w:rsidR="00487950" w:rsidRDefault="00487950" w:rsidP="00487950"/>
    <w:p w14:paraId="63489D70" w14:textId="77777777" w:rsidR="00487950" w:rsidRDefault="00487950" w:rsidP="00487950">
      <w:pPr>
        <w:spacing w:after="0"/>
        <w:jc w:val="center"/>
      </w:pPr>
      <w:r>
        <w:t>İHALE İPTAL İLANI</w:t>
      </w:r>
    </w:p>
    <w:p w14:paraId="73CCAAA0" w14:textId="77777777" w:rsidR="00487950" w:rsidRDefault="00487950" w:rsidP="00487950">
      <w:pPr>
        <w:spacing w:after="0"/>
        <w:jc w:val="center"/>
      </w:pPr>
    </w:p>
    <w:p w14:paraId="0DBAAD45" w14:textId="77777777" w:rsidR="00487950" w:rsidRDefault="00487950" w:rsidP="00487950">
      <w:pPr>
        <w:spacing w:after="0"/>
        <w:jc w:val="center"/>
      </w:pPr>
      <w:r>
        <w:t>ÖZEL GÜVENLİK HİZMETİ ALINACAKTIR</w:t>
      </w:r>
    </w:p>
    <w:p w14:paraId="4D95EE55" w14:textId="77777777" w:rsidR="00487950" w:rsidRDefault="00487950" w:rsidP="00487950">
      <w:pPr>
        <w:spacing w:after="0"/>
        <w:jc w:val="center"/>
      </w:pPr>
    </w:p>
    <w:p w14:paraId="0BE50A8C" w14:textId="77777777" w:rsidR="00487950" w:rsidRDefault="00487950" w:rsidP="00487950">
      <w:pPr>
        <w:spacing w:after="0"/>
        <w:jc w:val="center"/>
      </w:pPr>
      <w:r>
        <w:t>SEYHAN BELEDİYESİ İŞLETME VE İŞTİRAKLER MÜDÜRLÜĞÜ</w:t>
      </w:r>
    </w:p>
    <w:p w14:paraId="6CD26443" w14:textId="77777777" w:rsidR="00487950" w:rsidRDefault="00487950" w:rsidP="00487950">
      <w:pPr>
        <w:spacing w:after="0"/>
      </w:pPr>
    </w:p>
    <w:p w14:paraId="5E5D6283" w14:textId="77777777" w:rsidR="00487950" w:rsidRDefault="00487950" w:rsidP="00487950">
      <w:pPr>
        <w:spacing w:after="0"/>
      </w:pPr>
      <w:r>
        <w:t xml:space="preserve">ÖZEL GÜVENLİK HİZMETİ ALINACAKTIR ihalesi , 4734 sayılı Kamu İhale Kanununun 16 ncı maddesine göre iptal edilmiştir. </w:t>
      </w:r>
    </w:p>
    <w:p w14:paraId="3F992550" w14:textId="77777777" w:rsidR="00487950" w:rsidRDefault="00487950" w:rsidP="00487950">
      <w:pPr>
        <w:spacing w:after="0"/>
      </w:pPr>
    </w:p>
    <w:p w14:paraId="71395337" w14:textId="77777777" w:rsidR="00487950" w:rsidRDefault="00487950" w:rsidP="00487950">
      <w:pPr>
        <w:spacing w:after="0"/>
      </w:pPr>
      <w:r>
        <w:t xml:space="preserve">İhale Kayıt Numarası : 2015/3021 </w:t>
      </w:r>
    </w:p>
    <w:p w14:paraId="3F3A4710" w14:textId="77777777" w:rsidR="00487950" w:rsidRDefault="00487950" w:rsidP="00487950">
      <w:pPr>
        <w:spacing w:after="0"/>
      </w:pPr>
    </w:p>
    <w:p w14:paraId="39C501D0" w14:textId="77777777" w:rsidR="00487950" w:rsidRDefault="00487950" w:rsidP="00487950">
      <w:pPr>
        <w:spacing w:after="0"/>
      </w:pPr>
      <w:r>
        <w:t xml:space="preserve">1- İdarenin </w:t>
      </w:r>
    </w:p>
    <w:p w14:paraId="55E34999" w14:textId="77777777" w:rsidR="00487950" w:rsidRDefault="00487950" w:rsidP="00487950">
      <w:pPr>
        <w:spacing w:after="0"/>
      </w:pPr>
    </w:p>
    <w:p w14:paraId="0B8B65E6" w14:textId="77777777" w:rsidR="00487950" w:rsidRDefault="00487950" w:rsidP="00487950">
      <w:pPr>
        <w:spacing w:after="0"/>
      </w:pPr>
      <w:r>
        <w:t xml:space="preserve">a) Adresi : DÖŞEME MAHALLESİ TURHAN CEMAL BERİKER BULVARI 89 SEYHAN SEYHAN/ADANA </w:t>
      </w:r>
    </w:p>
    <w:p w14:paraId="7DD0F0EF" w14:textId="77777777" w:rsidR="00487950" w:rsidRDefault="00487950" w:rsidP="00487950">
      <w:pPr>
        <w:spacing w:after="0"/>
      </w:pPr>
      <w:r>
        <w:t xml:space="preserve">b) Telefon ve faks numarası : 3224324367 - 3224361832 </w:t>
      </w:r>
    </w:p>
    <w:p w14:paraId="53B7EC7F" w14:textId="77777777" w:rsidR="00487950" w:rsidRDefault="00487950" w:rsidP="00487950">
      <w:pPr>
        <w:spacing w:after="0"/>
      </w:pPr>
      <w:r>
        <w:t xml:space="preserve">c) Elektronik posta adresi : fenihale@seyhan.bel.tr </w:t>
      </w:r>
    </w:p>
    <w:p w14:paraId="51F89EB9" w14:textId="77777777" w:rsidR="00487950" w:rsidRDefault="00487950" w:rsidP="00487950">
      <w:pPr>
        <w:spacing w:after="0"/>
      </w:pPr>
    </w:p>
    <w:p w14:paraId="49EE1033" w14:textId="77777777" w:rsidR="00487950" w:rsidRDefault="00487950" w:rsidP="00487950">
      <w:pPr>
        <w:spacing w:after="0"/>
      </w:pPr>
      <w:r>
        <w:t xml:space="preserve">2-İptal edilen ihalenin ilanının yayımlandığı </w:t>
      </w:r>
    </w:p>
    <w:p w14:paraId="4CF04B12" w14:textId="77777777" w:rsidR="00487950" w:rsidRDefault="00487950" w:rsidP="00487950">
      <w:pPr>
        <w:spacing w:after="0"/>
      </w:pPr>
    </w:p>
    <w:p w14:paraId="397CC383" w14:textId="77777777" w:rsidR="00487950" w:rsidRDefault="00487950" w:rsidP="00487950">
      <w:pPr>
        <w:spacing w:after="0"/>
      </w:pPr>
      <w:r>
        <w:t xml:space="preserve">a) Kamu İhale Bülteninin tarih ve sayısı  : 19.01.2015 - 2772 </w:t>
      </w:r>
    </w:p>
    <w:p w14:paraId="0265477E" w14:textId="77777777" w:rsidR="00487950" w:rsidRDefault="00487950" w:rsidP="00487950">
      <w:pPr>
        <w:spacing w:after="0"/>
      </w:pPr>
      <w:r>
        <w:t xml:space="preserve">b) Gazetenin adı ve tarihi (yayımlanmış ise) : : Adana Haber - 20.01.2015 </w:t>
      </w:r>
    </w:p>
    <w:p w14:paraId="02746A85" w14:textId="77777777" w:rsidR="00487950" w:rsidRDefault="00487950" w:rsidP="00487950">
      <w:pPr>
        <w:spacing w:after="0"/>
      </w:pPr>
    </w:p>
    <w:p w14:paraId="47271735" w14:textId="77777777" w:rsidR="00487950" w:rsidRDefault="00487950" w:rsidP="00487950">
      <w:pPr>
        <w:spacing w:after="0"/>
      </w:pPr>
      <w:r>
        <w:t xml:space="preserve">3- İhale İptal Tarihi </w:t>
      </w:r>
    </w:p>
    <w:p w14:paraId="41B22125" w14:textId="77777777" w:rsidR="00487950" w:rsidRDefault="00487950" w:rsidP="00487950">
      <w:pPr>
        <w:spacing w:after="0"/>
      </w:pPr>
      <w:r>
        <w:t xml:space="preserve">: 20.02.2015 </w:t>
      </w:r>
    </w:p>
    <w:p w14:paraId="69AE52EB" w14:textId="77777777" w:rsidR="00487950" w:rsidRDefault="00487950" w:rsidP="00487950">
      <w:pPr>
        <w:spacing w:after="0"/>
      </w:pPr>
    </w:p>
    <w:p w14:paraId="5FAFF057" w14:textId="77777777" w:rsidR="00487950" w:rsidRDefault="00487950" w:rsidP="00487950">
      <w:pPr>
        <w:spacing w:after="0"/>
      </w:pPr>
      <w:r>
        <w:t xml:space="preserve">4- İptal nedeni veya nedenleri </w:t>
      </w:r>
    </w:p>
    <w:p w14:paraId="7BA413D1" w14:textId="77777777" w:rsidR="00487950" w:rsidRDefault="00487950" w:rsidP="00487950">
      <w:pPr>
        <w:spacing w:after="0"/>
      </w:pPr>
    </w:p>
    <w:p w14:paraId="60992D70" w14:textId="77777777" w:rsidR="00EE7297" w:rsidRDefault="00487950" w:rsidP="00487950">
      <w:pPr>
        <w:spacing w:after="0"/>
      </w:pPr>
      <w:r>
        <w:t>İdari şartname ve ilandaki hatalardan dolayı</w:t>
      </w:r>
    </w:p>
    <w:p w14:paraId="6F710CE8" w14:textId="77777777" w:rsidR="00961BFA" w:rsidRDefault="00961BFA" w:rsidP="00487950">
      <w:pPr>
        <w:spacing w:after="0"/>
      </w:pPr>
    </w:p>
    <w:p w14:paraId="5F091DB6" w14:textId="77777777" w:rsidR="00961BFA" w:rsidRDefault="00961BFA" w:rsidP="00961BF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  <w:lang w:val="en-US"/>
        </w:rPr>
      </w:pPr>
      <w:r>
        <w:rPr>
          <w:rFonts w:ascii="Helvetica" w:hAnsi="Helvetica" w:cs="Helvetica"/>
          <w:sz w:val="24"/>
          <w:szCs w:val="24"/>
          <w:lang w:val="en-US"/>
        </w:rPr>
        <w:t>(BASIN ADN-</w:t>
      </w:r>
      <w:r>
        <w:rPr>
          <w:rFonts w:ascii="Helvetica" w:hAnsi="Helvetica" w:cs="Helvetica"/>
          <w:sz w:val="24"/>
          <w:szCs w:val="24"/>
          <w:lang w:val="en-US"/>
        </w:rPr>
        <w:t>29750</w:t>
      </w:r>
      <w:bookmarkStart w:id="0" w:name="_GoBack"/>
      <w:bookmarkEnd w:id="0"/>
      <w:r>
        <w:rPr>
          <w:rFonts w:ascii="Helvetica" w:hAnsi="Helvetica" w:cs="Helvetica"/>
          <w:sz w:val="24"/>
          <w:szCs w:val="24"/>
          <w:lang w:val="en-US"/>
        </w:rPr>
        <w:t>)         (www.bik.gov.tr)</w:t>
      </w:r>
    </w:p>
    <w:p w14:paraId="7BC5ABA6" w14:textId="77777777" w:rsidR="00961BFA" w:rsidRDefault="00961BFA" w:rsidP="00487950">
      <w:pPr>
        <w:spacing w:after="0"/>
      </w:pPr>
    </w:p>
    <w:sectPr w:rsidR="00961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800000AF" w:usb1="5000204A" w:usb2="00000000" w:usb3="00000000" w:csb0="0000011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800000AF" w:usb1="5000204A" w:usb2="00000000" w:usb3="00000000" w:csb0="0000011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charset w:val="A2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950"/>
    <w:rsid w:val="00487950"/>
    <w:rsid w:val="00914421"/>
    <w:rsid w:val="00961BFA"/>
    <w:rsid w:val="00EE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B74FA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692</Characters>
  <Application>Microsoft Macintosh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Seyhan Belediyesi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Adana Haber iMac</cp:lastModifiedBy>
  <cp:revision>3</cp:revision>
  <dcterms:created xsi:type="dcterms:W3CDTF">2015-02-20T13:37:00Z</dcterms:created>
  <dcterms:modified xsi:type="dcterms:W3CDTF">2015-02-20T14:26:00Z</dcterms:modified>
</cp:coreProperties>
</file>