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189B1" w14:textId="77777777" w:rsidR="00B51EBC" w:rsidRPr="00494B90" w:rsidRDefault="00B51EBC" w:rsidP="00A010B5">
      <w:pPr>
        <w:jc w:val="center"/>
        <w:rPr>
          <w:b/>
          <w:szCs w:val="24"/>
        </w:rPr>
      </w:pPr>
    </w:p>
    <w:p w14:paraId="24FC3062" w14:textId="77777777" w:rsidR="00B51EBC" w:rsidRPr="00494B90" w:rsidRDefault="00B51EBC" w:rsidP="00A010B5">
      <w:pPr>
        <w:jc w:val="center"/>
        <w:rPr>
          <w:b/>
          <w:szCs w:val="24"/>
        </w:rPr>
      </w:pPr>
      <w:r w:rsidRPr="00494B90">
        <w:rPr>
          <w:b/>
          <w:szCs w:val="24"/>
        </w:rPr>
        <w:t xml:space="preserve">SATIŞ İHALE İLANI </w:t>
      </w:r>
    </w:p>
    <w:p w14:paraId="79D8D459" w14:textId="77777777" w:rsidR="00B51EBC" w:rsidRPr="00494B90" w:rsidRDefault="00B51EBC" w:rsidP="00A010B5">
      <w:pPr>
        <w:pStyle w:val="a"/>
        <w:ind w:firstLine="708"/>
        <w:rPr>
          <w:b/>
          <w:sz w:val="24"/>
          <w:szCs w:val="24"/>
        </w:rPr>
      </w:pPr>
      <w:r w:rsidRPr="00494B90">
        <w:rPr>
          <w:b/>
          <w:sz w:val="24"/>
          <w:szCs w:val="24"/>
        </w:rPr>
        <w:t xml:space="preserve">EÜAŞ </w:t>
      </w:r>
      <w:r w:rsidR="0023021C" w:rsidRPr="00494B90">
        <w:rPr>
          <w:b/>
          <w:sz w:val="24"/>
          <w:szCs w:val="24"/>
        </w:rPr>
        <w:t>ÇATALAN HES</w:t>
      </w:r>
      <w:r w:rsidRPr="00494B90">
        <w:rPr>
          <w:b/>
          <w:sz w:val="24"/>
          <w:szCs w:val="24"/>
        </w:rPr>
        <w:t xml:space="preserve"> İŞLETME MÜDÜRLÜĞÜ</w:t>
      </w:r>
    </w:p>
    <w:p w14:paraId="0E5755BE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szCs w:val="24"/>
        </w:rPr>
        <w:t xml:space="preserve">                           </w:t>
      </w:r>
    </w:p>
    <w:p w14:paraId="478113CB" w14:textId="77777777" w:rsidR="00B51EBC" w:rsidRPr="00494B90" w:rsidRDefault="00B51EBC" w:rsidP="00A010B5">
      <w:pPr>
        <w:rPr>
          <w:szCs w:val="24"/>
        </w:rPr>
      </w:pPr>
      <w:r w:rsidRPr="00494B90">
        <w:rPr>
          <w:szCs w:val="24"/>
        </w:rPr>
        <w:t xml:space="preserve">                Aşağıda özellikleri belirtilen malzemelerin satışı işi Kapalı Teklif ve </w:t>
      </w:r>
      <w:r w:rsidR="00B05981">
        <w:rPr>
          <w:szCs w:val="24"/>
        </w:rPr>
        <w:t xml:space="preserve">Açık </w:t>
      </w:r>
      <w:r w:rsidRPr="00494B90">
        <w:rPr>
          <w:szCs w:val="24"/>
        </w:rPr>
        <w:t>Ar</w:t>
      </w:r>
      <w:r w:rsidR="00CC3BA6">
        <w:rPr>
          <w:szCs w:val="24"/>
        </w:rPr>
        <w:t>t</w:t>
      </w:r>
      <w:r w:rsidRPr="00494B90">
        <w:rPr>
          <w:szCs w:val="24"/>
        </w:rPr>
        <w:t>tırım İhale Usulü ile ihale edilecektir.</w:t>
      </w:r>
    </w:p>
    <w:p w14:paraId="3DE12E4F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szCs w:val="24"/>
        </w:rPr>
        <w:t xml:space="preserve"> 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5"/>
        <w:gridCol w:w="5175"/>
        <w:gridCol w:w="575"/>
        <w:gridCol w:w="1263"/>
        <w:gridCol w:w="37"/>
        <w:gridCol w:w="3875"/>
        <w:gridCol w:w="78"/>
      </w:tblGrid>
      <w:tr w:rsidR="00B51EBC" w:rsidRPr="00494B90" w14:paraId="444D7FA6" w14:textId="77777777" w:rsidTr="00783CCA">
        <w:trPr>
          <w:trHeight w:val="253"/>
        </w:trPr>
        <w:tc>
          <w:tcPr>
            <w:tcW w:w="1046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2BA6532" w14:textId="77777777" w:rsidR="00B51EBC" w:rsidRPr="00494B90" w:rsidRDefault="00B51EBC" w:rsidP="00A010B5">
            <w:pPr>
              <w:snapToGrid w:val="0"/>
              <w:jc w:val="both"/>
              <w:rPr>
                <w:b/>
                <w:bCs/>
                <w:szCs w:val="24"/>
              </w:rPr>
            </w:pPr>
            <w:r w:rsidRPr="00494B90">
              <w:rPr>
                <w:b/>
                <w:bCs/>
                <w:szCs w:val="24"/>
              </w:rPr>
              <w:t>1-)  İdarenin;</w:t>
            </w:r>
          </w:p>
        </w:tc>
        <w:tc>
          <w:tcPr>
            <w:tcW w:w="12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3C8D022" w14:textId="77777777" w:rsidR="00B51EBC" w:rsidRPr="00494B90" w:rsidRDefault="00B51EBC" w:rsidP="00A010B5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3990" w:type="dxa"/>
            <w:gridSpan w:val="3"/>
            <w:tcBorders>
              <w:left w:val="single" w:sz="4" w:space="0" w:color="FFFFFF"/>
            </w:tcBorders>
          </w:tcPr>
          <w:p w14:paraId="09E57F33" w14:textId="77777777" w:rsidR="00B51EBC" w:rsidRPr="00494B90" w:rsidRDefault="00B51EBC" w:rsidP="00A010B5">
            <w:pPr>
              <w:snapToGrid w:val="0"/>
              <w:rPr>
                <w:b/>
                <w:szCs w:val="24"/>
              </w:rPr>
            </w:pPr>
          </w:p>
        </w:tc>
      </w:tr>
      <w:tr w:rsidR="00B51EBC" w:rsidRPr="00494B90" w14:paraId="52242F2B" w14:textId="77777777" w:rsidTr="00783CCA">
        <w:trPr>
          <w:trHeight w:val="230"/>
        </w:trPr>
        <w:tc>
          <w:tcPr>
            <w:tcW w:w="47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C26DF04" w14:textId="77777777" w:rsidR="00B51EBC" w:rsidRPr="00494B90" w:rsidRDefault="00B51EBC" w:rsidP="00A010B5">
            <w:pPr>
              <w:snapToGrid w:val="0"/>
              <w:ind w:right="650"/>
              <w:jc w:val="both"/>
              <w:rPr>
                <w:szCs w:val="24"/>
              </w:rPr>
            </w:pPr>
            <w:r w:rsidRPr="00494B90">
              <w:rPr>
                <w:b/>
                <w:szCs w:val="24"/>
              </w:rPr>
              <w:t>a)</w:t>
            </w:r>
            <w:r w:rsidRPr="00494B90">
              <w:rPr>
                <w:szCs w:val="24"/>
              </w:rPr>
              <w:t xml:space="preserve"> Adres                                     </w:t>
            </w: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A4682E2" w14:textId="77777777" w:rsidR="00B51EBC" w:rsidRPr="00494B90" w:rsidRDefault="00B51EBC" w:rsidP="00A010B5">
            <w:pPr>
              <w:snapToGrid w:val="0"/>
              <w:jc w:val="both"/>
              <w:rPr>
                <w:szCs w:val="24"/>
              </w:rPr>
            </w:pPr>
            <w:r w:rsidRPr="00494B90">
              <w:rPr>
                <w:szCs w:val="24"/>
              </w:rPr>
              <w:t>:</w:t>
            </w:r>
            <w:r w:rsidR="0023021C" w:rsidRPr="00494B90">
              <w:rPr>
                <w:b/>
                <w:bCs/>
                <w:szCs w:val="24"/>
                <w:lang w:eastAsia="tr-TR"/>
              </w:rPr>
              <w:t xml:space="preserve"> EÜAŞ Çatalan HES İşletme Müdürlüğü Çiçekli Mah. Sarıçam/ADANA</w:t>
            </w:r>
          </w:p>
        </w:tc>
        <w:tc>
          <w:tcPr>
            <w:tcW w:w="5750" w:type="dxa"/>
            <w:gridSpan w:val="4"/>
            <w:tcBorders>
              <w:left w:val="single" w:sz="4" w:space="0" w:color="FFFFFF"/>
            </w:tcBorders>
          </w:tcPr>
          <w:p w14:paraId="6E17D743" w14:textId="77777777" w:rsidR="00B51EBC" w:rsidRPr="00494B90" w:rsidRDefault="00B51EBC" w:rsidP="00A010B5">
            <w:pPr>
              <w:snapToGrid w:val="0"/>
              <w:rPr>
                <w:szCs w:val="24"/>
              </w:rPr>
            </w:pPr>
          </w:p>
        </w:tc>
        <w:tc>
          <w:tcPr>
            <w:tcW w:w="78" w:type="dxa"/>
          </w:tcPr>
          <w:p w14:paraId="23AA2A44" w14:textId="77777777" w:rsidR="00B51EBC" w:rsidRPr="00494B90" w:rsidRDefault="00B51EBC" w:rsidP="00A010B5">
            <w:pPr>
              <w:snapToGrid w:val="0"/>
              <w:rPr>
                <w:b/>
                <w:szCs w:val="24"/>
              </w:rPr>
            </w:pPr>
          </w:p>
        </w:tc>
      </w:tr>
      <w:tr w:rsidR="00B51EBC" w:rsidRPr="00494B90" w14:paraId="40003546" w14:textId="77777777" w:rsidTr="00783CCA">
        <w:trPr>
          <w:trHeight w:val="230"/>
        </w:trPr>
        <w:tc>
          <w:tcPr>
            <w:tcW w:w="47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13274DD" w14:textId="77777777" w:rsidR="00B51EBC" w:rsidRPr="00494B90" w:rsidRDefault="00B51EBC" w:rsidP="00A010B5">
            <w:pPr>
              <w:snapToGrid w:val="0"/>
              <w:jc w:val="both"/>
              <w:rPr>
                <w:szCs w:val="24"/>
              </w:rPr>
            </w:pPr>
            <w:r w:rsidRPr="00494B90">
              <w:rPr>
                <w:b/>
                <w:szCs w:val="24"/>
              </w:rPr>
              <w:t>b)</w:t>
            </w:r>
            <w:r w:rsidRPr="00494B90">
              <w:rPr>
                <w:szCs w:val="24"/>
              </w:rPr>
              <w:t xml:space="preserve"> Telefon ve faks numarası</w:t>
            </w:r>
          </w:p>
        </w:tc>
        <w:tc>
          <w:tcPr>
            <w:tcW w:w="51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7BA1FE0" w14:textId="77777777" w:rsidR="0023021C" w:rsidRPr="00494B90" w:rsidRDefault="00B51EBC" w:rsidP="00A010B5">
            <w:pPr>
              <w:jc w:val="both"/>
              <w:rPr>
                <w:b/>
                <w:szCs w:val="24"/>
              </w:rPr>
            </w:pPr>
            <w:r w:rsidRPr="00494B90">
              <w:rPr>
                <w:szCs w:val="24"/>
              </w:rPr>
              <w:t xml:space="preserve">: </w:t>
            </w:r>
            <w:r w:rsidR="0023021C" w:rsidRPr="00494B90">
              <w:rPr>
                <w:b/>
                <w:bCs/>
                <w:szCs w:val="24"/>
              </w:rPr>
              <w:t xml:space="preserve">322.397 63 00 </w:t>
            </w:r>
          </w:p>
          <w:p w14:paraId="5A6582D4" w14:textId="77777777" w:rsidR="00B51EBC" w:rsidRPr="00494B90" w:rsidRDefault="0023021C" w:rsidP="005161C6">
            <w:pPr>
              <w:jc w:val="both"/>
              <w:rPr>
                <w:szCs w:val="24"/>
              </w:rPr>
            </w:pPr>
            <w:r w:rsidRPr="00494B90">
              <w:rPr>
                <w:b/>
                <w:bCs/>
                <w:szCs w:val="24"/>
              </w:rPr>
              <w:t xml:space="preserve"> </w:t>
            </w:r>
            <w:r w:rsidR="005161C6">
              <w:rPr>
                <w:b/>
                <w:bCs/>
                <w:szCs w:val="24"/>
              </w:rPr>
              <w:t xml:space="preserve"> </w:t>
            </w:r>
            <w:r w:rsidRPr="00494B90">
              <w:rPr>
                <w:b/>
                <w:bCs/>
                <w:szCs w:val="24"/>
              </w:rPr>
              <w:t xml:space="preserve">322.397 63 03 </w:t>
            </w:r>
          </w:p>
        </w:tc>
        <w:tc>
          <w:tcPr>
            <w:tcW w:w="5750" w:type="dxa"/>
            <w:gridSpan w:val="4"/>
            <w:tcBorders>
              <w:left w:val="single" w:sz="4" w:space="0" w:color="FFFFFF"/>
            </w:tcBorders>
          </w:tcPr>
          <w:p w14:paraId="0358F089" w14:textId="77777777" w:rsidR="00B51EBC" w:rsidRPr="00494B90" w:rsidRDefault="00B51EBC" w:rsidP="00A010B5">
            <w:pPr>
              <w:snapToGrid w:val="0"/>
              <w:rPr>
                <w:szCs w:val="24"/>
              </w:rPr>
            </w:pPr>
          </w:p>
        </w:tc>
        <w:tc>
          <w:tcPr>
            <w:tcW w:w="78" w:type="dxa"/>
          </w:tcPr>
          <w:p w14:paraId="0610725E" w14:textId="77777777" w:rsidR="00B51EBC" w:rsidRPr="00494B90" w:rsidRDefault="00B51EBC" w:rsidP="00A010B5">
            <w:pPr>
              <w:snapToGrid w:val="0"/>
              <w:rPr>
                <w:b/>
                <w:szCs w:val="24"/>
              </w:rPr>
            </w:pPr>
          </w:p>
        </w:tc>
      </w:tr>
      <w:tr w:rsidR="00B51EBC" w:rsidRPr="00494B90" w14:paraId="69B91642" w14:textId="77777777" w:rsidTr="00783CCA">
        <w:trPr>
          <w:trHeight w:val="230"/>
        </w:trPr>
        <w:tc>
          <w:tcPr>
            <w:tcW w:w="1172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63088FF3" w14:textId="77777777" w:rsidR="00B51EBC" w:rsidRPr="00494B90" w:rsidRDefault="00B51EBC" w:rsidP="00A010B5">
            <w:pPr>
              <w:snapToGrid w:val="0"/>
              <w:jc w:val="both"/>
              <w:rPr>
                <w:bCs/>
                <w:szCs w:val="24"/>
              </w:rPr>
            </w:pPr>
            <w:r w:rsidRPr="00494B90">
              <w:rPr>
                <w:b/>
                <w:szCs w:val="24"/>
              </w:rPr>
              <w:t xml:space="preserve">c) </w:t>
            </w:r>
            <w:r w:rsidRPr="00494B90">
              <w:rPr>
                <w:szCs w:val="24"/>
              </w:rPr>
              <w:t>Elektronik Posta Adresi</w:t>
            </w:r>
            <w:r w:rsidRPr="00494B90">
              <w:rPr>
                <w:bCs/>
                <w:szCs w:val="24"/>
              </w:rPr>
              <w:t xml:space="preserve">               </w:t>
            </w:r>
            <w:r w:rsidR="00F062E1">
              <w:rPr>
                <w:bCs/>
                <w:szCs w:val="24"/>
              </w:rPr>
              <w:t xml:space="preserve">      </w:t>
            </w:r>
            <w:r w:rsidRPr="00494B90">
              <w:rPr>
                <w:bCs/>
                <w:szCs w:val="24"/>
              </w:rPr>
              <w:t xml:space="preserve">               : </w:t>
            </w:r>
            <w:r w:rsidR="001D2A34" w:rsidRPr="00653A9F">
              <w:rPr>
                <w:b/>
                <w:sz w:val="22"/>
                <w:szCs w:val="22"/>
              </w:rPr>
              <w:t>catalanhes@euas.gov.tr</w:t>
            </w:r>
          </w:p>
          <w:p w14:paraId="5A874F18" w14:textId="77777777" w:rsidR="004E6134" w:rsidRDefault="004E6134" w:rsidP="00A010B5">
            <w:pPr>
              <w:jc w:val="both"/>
              <w:rPr>
                <w:b/>
                <w:szCs w:val="24"/>
              </w:rPr>
            </w:pPr>
          </w:p>
          <w:p w14:paraId="13F22230" w14:textId="77777777" w:rsidR="00B51EBC" w:rsidRPr="00494B90" w:rsidRDefault="00B51EBC" w:rsidP="00A010B5">
            <w:pPr>
              <w:jc w:val="both"/>
              <w:rPr>
                <w:b/>
                <w:bCs/>
                <w:szCs w:val="24"/>
                <w:u w:val="single"/>
              </w:rPr>
            </w:pPr>
            <w:r w:rsidRPr="00494B90">
              <w:rPr>
                <w:b/>
                <w:szCs w:val="24"/>
              </w:rPr>
              <w:t>2</w:t>
            </w:r>
            <w:r w:rsidRPr="00494B90">
              <w:rPr>
                <w:szCs w:val="24"/>
              </w:rPr>
              <w:t xml:space="preserve">-) </w:t>
            </w:r>
            <w:r w:rsidRPr="00494B90">
              <w:rPr>
                <w:b/>
                <w:bCs/>
                <w:szCs w:val="24"/>
                <w:u w:val="single"/>
              </w:rPr>
              <w:t xml:space="preserve">İhale konusu  malın  </w:t>
            </w:r>
          </w:p>
          <w:p w14:paraId="4B165671" w14:textId="77777777" w:rsidR="00B51EBC" w:rsidRPr="00494B90" w:rsidRDefault="00B51EBC" w:rsidP="00A010B5">
            <w:pPr>
              <w:jc w:val="both"/>
              <w:rPr>
                <w:b/>
                <w:bCs/>
                <w:szCs w:val="24"/>
              </w:rPr>
            </w:pPr>
            <w:r w:rsidRPr="00494B90">
              <w:rPr>
                <w:b/>
                <w:bCs/>
                <w:szCs w:val="24"/>
              </w:rPr>
              <w:t xml:space="preserve">    a)Niteliği,türü,miktarı: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0"/>
              <w:gridCol w:w="2447"/>
              <w:gridCol w:w="1559"/>
              <w:gridCol w:w="1559"/>
              <w:gridCol w:w="1843"/>
              <w:gridCol w:w="1701"/>
            </w:tblGrid>
            <w:tr w:rsidR="00B51EBC" w:rsidRPr="00494B90" w14:paraId="6356C733" w14:textId="77777777" w:rsidTr="00A010B5">
              <w:trPr>
                <w:trHeight w:val="375"/>
              </w:trPr>
              <w:tc>
                <w:tcPr>
                  <w:tcW w:w="690" w:type="dxa"/>
                </w:tcPr>
                <w:p w14:paraId="32FF0013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</w:p>
                <w:p w14:paraId="7BB29644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S.No</w:t>
                  </w:r>
                </w:p>
              </w:tc>
              <w:tc>
                <w:tcPr>
                  <w:tcW w:w="2447" w:type="dxa"/>
                </w:tcPr>
                <w:p w14:paraId="0D3BA5D8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</w:p>
                <w:p w14:paraId="4455FBC0" w14:textId="77777777" w:rsidR="00B51EBC" w:rsidRPr="00494B90" w:rsidRDefault="001F3270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Niteliği ve Türü</w:t>
                  </w:r>
                </w:p>
              </w:tc>
              <w:tc>
                <w:tcPr>
                  <w:tcW w:w="1559" w:type="dxa"/>
                </w:tcPr>
                <w:p w14:paraId="31A7DC01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0FAFD162" w14:textId="77777777" w:rsidR="00B51EBC" w:rsidRPr="00494B90" w:rsidRDefault="001F3270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Miktarı</w:t>
                  </w:r>
                </w:p>
              </w:tc>
              <w:tc>
                <w:tcPr>
                  <w:tcW w:w="1559" w:type="dxa"/>
                </w:tcPr>
                <w:p w14:paraId="670046DC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10AB50D9" w14:textId="77777777" w:rsidR="00B51EBC" w:rsidRPr="00494B90" w:rsidRDefault="001F3270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Dosya No</w:t>
                  </w:r>
                </w:p>
              </w:tc>
              <w:tc>
                <w:tcPr>
                  <w:tcW w:w="1843" w:type="dxa"/>
                </w:tcPr>
                <w:p w14:paraId="17495007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728FE30C" w14:textId="77777777" w:rsidR="00B51EBC" w:rsidRPr="00494B90" w:rsidRDefault="001F3270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Şartname Bedeli</w:t>
                  </w:r>
                </w:p>
              </w:tc>
              <w:tc>
                <w:tcPr>
                  <w:tcW w:w="1701" w:type="dxa"/>
                </w:tcPr>
                <w:p w14:paraId="150640A4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2BEAA208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İhale Tarihi</w:t>
                  </w:r>
                </w:p>
              </w:tc>
            </w:tr>
            <w:tr w:rsidR="00B51EBC" w:rsidRPr="00494B90" w14:paraId="7114D2D8" w14:textId="77777777" w:rsidTr="00A010B5">
              <w:trPr>
                <w:trHeight w:val="270"/>
              </w:trPr>
              <w:tc>
                <w:tcPr>
                  <w:tcW w:w="690" w:type="dxa"/>
                </w:tcPr>
                <w:p w14:paraId="1324D582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</w:p>
                <w:p w14:paraId="071F97E0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1-</w:t>
                  </w:r>
                </w:p>
                <w:p w14:paraId="62120FF7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2447" w:type="dxa"/>
                </w:tcPr>
                <w:p w14:paraId="69FB5B48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</w:p>
                <w:p w14:paraId="6AE9D037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1.Kategori Atık Yağ</w:t>
                  </w:r>
                </w:p>
              </w:tc>
              <w:tc>
                <w:tcPr>
                  <w:tcW w:w="1559" w:type="dxa"/>
                </w:tcPr>
                <w:p w14:paraId="26E5BFE0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56FEAB72" w14:textId="77777777" w:rsidR="00B51EBC" w:rsidRPr="00494B90" w:rsidRDefault="0023021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56.000 Kg</w:t>
                  </w:r>
                </w:p>
              </w:tc>
              <w:tc>
                <w:tcPr>
                  <w:tcW w:w="1559" w:type="dxa"/>
                </w:tcPr>
                <w:p w14:paraId="030421AA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508C23CA" w14:textId="77777777" w:rsidR="00B51EBC" w:rsidRPr="00494B90" w:rsidRDefault="0023021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2016</w:t>
                  </w:r>
                  <w:r w:rsidR="00B51EBC" w:rsidRPr="00494B90">
                    <w:rPr>
                      <w:b/>
                      <w:bCs/>
                      <w:szCs w:val="24"/>
                    </w:rPr>
                    <w:t>/</w:t>
                  </w:r>
                  <w:r w:rsidRPr="00494B90">
                    <w:rPr>
                      <w:b/>
                      <w:bCs/>
                      <w:szCs w:val="24"/>
                    </w:rPr>
                    <w:t>01</w:t>
                  </w:r>
                </w:p>
              </w:tc>
              <w:tc>
                <w:tcPr>
                  <w:tcW w:w="1843" w:type="dxa"/>
                </w:tcPr>
                <w:p w14:paraId="2B45DC98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322C8664" w14:textId="77777777" w:rsidR="00B51EBC" w:rsidRPr="00494B90" w:rsidRDefault="00B51EBC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 w:rsidRPr="00494B90">
                    <w:rPr>
                      <w:b/>
                      <w:bCs/>
                      <w:szCs w:val="24"/>
                    </w:rPr>
                    <w:t>5</w:t>
                  </w:r>
                  <w:r w:rsidR="0023021C" w:rsidRPr="00494B90">
                    <w:rPr>
                      <w:b/>
                      <w:bCs/>
                      <w:szCs w:val="24"/>
                    </w:rPr>
                    <w:t>0</w:t>
                  </w:r>
                  <w:r w:rsidRPr="00494B90">
                    <w:rPr>
                      <w:b/>
                      <w:bCs/>
                      <w:szCs w:val="24"/>
                    </w:rPr>
                    <w:t>,00 TL</w:t>
                  </w:r>
                </w:p>
              </w:tc>
              <w:tc>
                <w:tcPr>
                  <w:tcW w:w="1701" w:type="dxa"/>
                </w:tcPr>
                <w:p w14:paraId="712C75A1" w14:textId="77777777" w:rsidR="00B51EBC" w:rsidRPr="00494B90" w:rsidRDefault="00B51EBC" w:rsidP="00A010B5">
                  <w:pPr>
                    <w:suppressAutoHyphens w:val="0"/>
                    <w:overflowPunct/>
                    <w:autoSpaceDE/>
                    <w:jc w:val="center"/>
                    <w:textAlignment w:val="auto"/>
                    <w:rPr>
                      <w:b/>
                      <w:bCs/>
                      <w:szCs w:val="24"/>
                    </w:rPr>
                  </w:pPr>
                </w:p>
                <w:p w14:paraId="51A99062" w14:textId="77777777" w:rsidR="00B51EBC" w:rsidRPr="00494B90" w:rsidRDefault="00C74D3F" w:rsidP="00A010B5">
                  <w:pPr>
                    <w:jc w:val="center"/>
                    <w:rPr>
                      <w:b/>
                      <w:bCs/>
                      <w:szCs w:val="24"/>
                    </w:rPr>
                  </w:pPr>
                  <w:r>
                    <w:rPr>
                      <w:b/>
                      <w:bCs/>
                      <w:szCs w:val="24"/>
                    </w:rPr>
                    <w:t>08.02.2016</w:t>
                  </w:r>
                </w:p>
              </w:tc>
            </w:tr>
          </w:tbl>
          <w:p w14:paraId="46E9A11A" w14:textId="77777777" w:rsidR="00B51EBC" w:rsidRPr="00494B90" w:rsidRDefault="00B51EBC" w:rsidP="00A010B5">
            <w:pPr>
              <w:jc w:val="both"/>
              <w:rPr>
                <w:szCs w:val="24"/>
              </w:rPr>
            </w:pPr>
          </w:p>
        </w:tc>
        <w:tc>
          <w:tcPr>
            <w:tcW w:w="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BD64D5F" w14:textId="77777777" w:rsidR="00B51EBC" w:rsidRPr="00494B90" w:rsidRDefault="00B51EBC" w:rsidP="00A010B5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3953" w:type="dxa"/>
            <w:gridSpan w:val="2"/>
            <w:tcBorders>
              <w:left w:val="single" w:sz="4" w:space="0" w:color="FFFFFF"/>
            </w:tcBorders>
          </w:tcPr>
          <w:p w14:paraId="3762F0B5" w14:textId="77777777" w:rsidR="00B51EBC" w:rsidRPr="00494B90" w:rsidRDefault="00B51EBC" w:rsidP="00A010B5">
            <w:pPr>
              <w:snapToGrid w:val="0"/>
              <w:rPr>
                <w:b/>
                <w:szCs w:val="24"/>
                <w:u w:val="single"/>
              </w:rPr>
            </w:pPr>
          </w:p>
        </w:tc>
      </w:tr>
      <w:tr w:rsidR="00B51EBC" w:rsidRPr="00494B90" w14:paraId="088B0F9D" w14:textId="77777777" w:rsidTr="00783CCA">
        <w:trPr>
          <w:trHeight w:val="1251"/>
        </w:trPr>
        <w:tc>
          <w:tcPr>
            <w:tcW w:w="11728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C97DF41" w14:textId="77777777" w:rsidR="00B51EBC" w:rsidRPr="00494B90" w:rsidRDefault="00B51EBC" w:rsidP="00A010B5">
            <w:pPr>
              <w:pStyle w:val="GvdeMetni21"/>
              <w:spacing w:after="0"/>
              <w:ind w:firstLine="0"/>
              <w:rPr>
                <w:b/>
                <w:bCs/>
                <w:szCs w:val="24"/>
              </w:rPr>
            </w:pPr>
          </w:p>
          <w:p w14:paraId="695CB56D" w14:textId="77777777" w:rsidR="00B51EBC" w:rsidRPr="00494B90" w:rsidRDefault="00B51EBC" w:rsidP="00A010B5">
            <w:pPr>
              <w:pStyle w:val="GvdeMetni21"/>
              <w:spacing w:after="0"/>
              <w:ind w:firstLine="0"/>
              <w:rPr>
                <w:szCs w:val="24"/>
              </w:rPr>
            </w:pPr>
            <w:r w:rsidRPr="00494B90">
              <w:rPr>
                <w:b/>
                <w:bCs/>
                <w:szCs w:val="24"/>
              </w:rPr>
              <w:t>b</w:t>
            </w:r>
            <w:r w:rsidRPr="00494B90">
              <w:rPr>
                <w:szCs w:val="24"/>
              </w:rPr>
              <w:t xml:space="preserve">) </w:t>
            </w:r>
            <w:r w:rsidRPr="00494B90">
              <w:rPr>
                <w:b/>
                <w:bCs/>
                <w:szCs w:val="24"/>
              </w:rPr>
              <w:t>Teslim yeri</w:t>
            </w:r>
            <w:r w:rsidRPr="00494B90">
              <w:rPr>
                <w:szCs w:val="24"/>
              </w:rPr>
              <w:t xml:space="preserve">               : </w:t>
            </w:r>
            <w:r w:rsidR="0023021C" w:rsidRPr="00494B90">
              <w:rPr>
                <w:b/>
                <w:szCs w:val="24"/>
              </w:rPr>
              <w:t>EÜAŞ Çatalan HES İşletme Müdürlüğü Santral Sahası</w:t>
            </w:r>
          </w:p>
          <w:p w14:paraId="24A8F755" w14:textId="77777777" w:rsidR="00A010B5" w:rsidRDefault="00B51EBC" w:rsidP="00A010B5">
            <w:pPr>
              <w:jc w:val="both"/>
              <w:rPr>
                <w:szCs w:val="24"/>
              </w:rPr>
            </w:pPr>
            <w:r w:rsidRPr="00494B90">
              <w:rPr>
                <w:b/>
                <w:bCs/>
                <w:szCs w:val="24"/>
              </w:rPr>
              <w:t>c</w:t>
            </w:r>
            <w:r w:rsidRPr="00494B90">
              <w:rPr>
                <w:szCs w:val="24"/>
              </w:rPr>
              <w:t xml:space="preserve">) </w:t>
            </w:r>
            <w:r w:rsidRPr="00494B90">
              <w:rPr>
                <w:b/>
                <w:bCs/>
                <w:szCs w:val="24"/>
              </w:rPr>
              <w:t>Teslim  Tarihi</w:t>
            </w:r>
            <w:r w:rsidR="00B006A9">
              <w:rPr>
                <w:szCs w:val="24"/>
              </w:rPr>
              <w:t xml:space="preserve">          : </w:t>
            </w:r>
            <w:r w:rsidR="00A010B5">
              <w:rPr>
                <w:szCs w:val="24"/>
              </w:rPr>
              <w:t>Sözleşme</w:t>
            </w:r>
            <w:r w:rsidR="00226073">
              <w:rPr>
                <w:szCs w:val="24"/>
              </w:rPr>
              <w:t xml:space="preserve"> </w:t>
            </w:r>
            <w:r w:rsidR="00A010B5">
              <w:rPr>
                <w:szCs w:val="24"/>
              </w:rPr>
              <w:t>tarihinden itibaren</w:t>
            </w:r>
            <w:r w:rsidR="00BF1D27">
              <w:rPr>
                <w:szCs w:val="24"/>
              </w:rPr>
              <w:t xml:space="preserve"> 5 (beş) iş günü içerisinde </w:t>
            </w:r>
            <w:r w:rsidR="00A010B5">
              <w:rPr>
                <w:szCs w:val="24"/>
              </w:rPr>
              <w:t xml:space="preserve">yağın </w:t>
            </w:r>
            <w:r w:rsidR="00BF1D27" w:rsidRPr="00494B90">
              <w:rPr>
                <w:szCs w:val="24"/>
              </w:rPr>
              <w:t xml:space="preserve">bedeli peşin </w:t>
            </w:r>
          </w:p>
          <w:p w14:paraId="01253E77" w14:textId="77777777" w:rsidR="00B51EBC" w:rsidRPr="00494B90" w:rsidRDefault="00BF1D27" w:rsidP="00A010B5">
            <w:pPr>
              <w:jc w:val="both"/>
              <w:rPr>
                <w:szCs w:val="24"/>
              </w:rPr>
            </w:pPr>
            <w:r w:rsidRPr="00494B90">
              <w:rPr>
                <w:szCs w:val="24"/>
              </w:rPr>
              <w:t>yatırılarak</w:t>
            </w:r>
            <w:r w:rsidR="00A010B5">
              <w:rPr>
                <w:szCs w:val="24"/>
              </w:rPr>
              <w:t xml:space="preserve">, </w:t>
            </w:r>
            <w:r w:rsidR="00A010B5" w:rsidRPr="00494B90">
              <w:rPr>
                <w:szCs w:val="24"/>
              </w:rPr>
              <w:t>30 iş günü içerisinde teslim alınacaktır</w:t>
            </w:r>
          </w:p>
          <w:p w14:paraId="0CDA12C1" w14:textId="77777777" w:rsidR="00B51EBC" w:rsidRPr="00494B90" w:rsidRDefault="00B51EBC" w:rsidP="00A010B5">
            <w:pPr>
              <w:jc w:val="both"/>
              <w:rPr>
                <w:szCs w:val="24"/>
              </w:rPr>
            </w:pPr>
            <w:r w:rsidRPr="00494B90">
              <w:rPr>
                <w:b/>
                <w:bCs/>
                <w:szCs w:val="24"/>
              </w:rPr>
              <w:t>d</w:t>
            </w:r>
            <w:r w:rsidRPr="00494B90">
              <w:rPr>
                <w:szCs w:val="24"/>
              </w:rPr>
              <w:t xml:space="preserve">)  </w:t>
            </w:r>
            <w:r w:rsidRPr="00494B90">
              <w:rPr>
                <w:b/>
                <w:bCs/>
                <w:szCs w:val="24"/>
              </w:rPr>
              <w:t>İhale usulü</w:t>
            </w:r>
            <w:r w:rsidRPr="00494B90">
              <w:rPr>
                <w:szCs w:val="24"/>
              </w:rPr>
              <w:t xml:space="preserve">              : Kapalı teklif açık ar</w:t>
            </w:r>
            <w:r w:rsidR="00CC3BA6">
              <w:rPr>
                <w:szCs w:val="24"/>
              </w:rPr>
              <w:t>t</w:t>
            </w:r>
            <w:r w:rsidRPr="00494B90">
              <w:rPr>
                <w:szCs w:val="24"/>
              </w:rPr>
              <w:t>tırım yolu ile</w:t>
            </w:r>
          </w:p>
        </w:tc>
        <w:tc>
          <w:tcPr>
            <w:tcW w:w="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50E4072" w14:textId="77777777" w:rsidR="00B51EBC" w:rsidRPr="00494B90" w:rsidRDefault="00B51EBC" w:rsidP="00A010B5">
            <w:pPr>
              <w:snapToGrid w:val="0"/>
              <w:jc w:val="both"/>
              <w:rPr>
                <w:szCs w:val="24"/>
              </w:rPr>
            </w:pPr>
          </w:p>
          <w:p w14:paraId="2ECB1B96" w14:textId="77777777" w:rsidR="00B51EBC" w:rsidRPr="00494B90" w:rsidRDefault="00B51EBC" w:rsidP="00A010B5">
            <w:pPr>
              <w:jc w:val="both"/>
              <w:rPr>
                <w:szCs w:val="24"/>
              </w:rPr>
            </w:pPr>
          </w:p>
        </w:tc>
        <w:tc>
          <w:tcPr>
            <w:tcW w:w="3953" w:type="dxa"/>
            <w:gridSpan w:val="2"/>
            <w:tcBorders>
              <w:left w:val="single" w:sz="4" w:space="0" w:color="FFFFFF"/>
            </w:tcBorders>
          </w:tcPr>
          <w:p w14:paraId="40EE143C" w14:textId="77777777" w:rsidR="00B51EBC" w:rsidRPr="00494B90" w:rsidRDefault="00B51EBC" w:rsidP="00A010B5">
            <w:pPr>
              <w:snapToGrid w:val="0"/>
              <w:rPr>
                <w:b/>
                <w:szCs w:val="24"/>
                <w:u w:val="single"/>
              </w:rPr>
            </w:pPr>
          </w:p>
        </w:tc>
      </w:tr>
    </w:tbl>
    <w:p w14:paraId="59E2B2AE" w14:textId="77777777" w:rsidR="00B51EBC" w:rsidRPr="00494B90" w:rsidRDefault="00B51EBC" w:rsidP="00A010B5">
      <w:pPr>
        <w:pStyle w:val="GvdeMetni21"/>
        <w:spacing w:after="0"/>
        <w:ind w:firstLine="0"/>
        <w:rPr>
          <w:b/>
          <w:bCs/>
          <w:szCs w:val="24"/>
          <w:u w:val="single"/>
        </w:rPr>
      </w:pPr>
      <w:r w:rsidRPr="00494B90">
        <w:rPr>
          <w:b/>
          <w:szCs w:val="24"/>
          <w:u w:val="single"/>
        </w:rPr>
        <w:t>3-)</w:t>
      </w:r>
      <w:r w:rsidRPr="00494B90">
        <w:rPr>
          <w:szCs w:val="24"/>
          <w:u w:val="single"/>
        </w:rPr>
        <w:t xml:space="preserve"> </w:t>
      </w:r>
      <w:r w:rsidRPr="00494B90">
        <w:rPr>
          <w:b/>
          <w:bCs/>
          <w:szCs w:val="24"/>
          <w:u w:val="single"/>
        </w:rPr>
        <w:t>İhalenin</w:t>
      </w:r>
    </w:p>
    <w:p w14:paraId="68EDA356" w14:textId="77777777" w:rsidR="00B51EBC" w:rsidRPr="00494B90" w:rsidRDefault="00B51EBC" w:rsidP="00A010B5">
      <w:pPr>
        <w:pStyle w:val="GvdeMetni21"/>
        <w:spacing w:after="0"/>
        <w:ind w:firstLine="0"/>
        <w:rPr>
          <w:szCs w:val="24"/>
        </w:rPr>
      </w:pPr>
      <w:r w:rsidRPr="00494B90">
        <w:rPr>
          <w:b/>
          <w:szCs w:val="24"/>
        </w:rPr>
        <w:t>a-)</w:t>
      </w:r>
      <w:r w:rsidRPr="00494B90">
        <w:rPr>
          <w:szCs w:val="24"/>
        </w:rPr>
        <w:t xml:space="preserve"> </w:t>
      </w:r>
      <w:r w:rsidRPr="00494B90">
        <w:rPr>
          <w:b/>
          <w:bCs/>
          <w:szCs w:val="24"/>
        </w:rPr>
        <w:t>Yapılacağı Yer</w:t>
      </w:r>
      <w:r w:rsidR="009E59D2">
        <w:rPr>
          <w:szCs w:val="24"/>
        </w:rPr>
        <w:t xml:space="preserve">     </w:t>
      </w:r>
      <w:r w:rsidRPr="00494B90">
        <w:rPr>
          <w:szCs w:val="24"/>
        </w:rPr>
        <w:t>:</w:t>
      </w:r>
      <w:r w:rsidR="0023021C" w:rsidRPr="00494B90">
        <w:rPr>
          <w:b/>
          <w:szCs w:val="24"/>
        </w:rPr>
        <w:t xml:space="preserve"> EÜAŞ Çatalan HES İşletme Müdürlüğü Toplantı Salonu Çiçekli Mahallesi Sarıçam/ADANA</w:t>
      </w:r>
    </w:p>
    <w:p w14:paraId="7FA00A2E" w14:textId="77777777" w:rsidR="00B51EBC" w:rsidRPr="00494B90" w:rsidRDefault="00B51EBC" w:rsidP="00A010B5">
      <w:pPr>
        <w:pStyle w:val="GvdeMetni21"/>
        <w:spacing w:after="0"/>
        <w:ind w:firstLine="0"/>
        <w:jc w:val="left"/>
        <w:rPr>
          <w:szCs w:val="24"/>
        </w:rPr>
      </w:pPr>
      <w:r w:rsidRPr="00494B90">
        <w:rPr>
          <w:b/>
          <w:szCs w:val="24"/>
        </w:rPr>
        <w:t>b-)</w:t>
      </w:r>
      <w:r w:rsidRPr="00494B90">
        <w:rPr>
          <w:szCs w:val="24"/>
        </w:rPr>
        <w:t xml:space="preserve"> </w:t>
      </w:r>
      <w:r w:rsidRPr="00494B90">
        <w:rPr>
          <w:b/>
          <w:bCs/>
          <w:szCs w:val="24"/>
        </w:rPr>
        <w:t>Tarihi ve Saati</w:t>
      </w:r>
      <w:r w:rsidR="00647883">
        <w:rPr>
          <w:szCs w:val="24"/>
        </w:rPr>
        <w:t xml:space="preserve">    :  08.02.</w:t>
      </w:r>
      <w:r w:rsidR="0023021C" w:rsidRPr="00494B90">
        <w:rPr>
          <w:szCs w:val="24"/>
        </w:rPr>
        <w:t xml:space="preserve">2016 </w:t>
      </w:r>
      <w:r w:rsidR="00647883">
        <w:rPr>
          <w:szCs w:val="24"/>
        </w:rPr>
        <w:t>Pazartesi</w:t>
      </w:r>
      <w:r w:rsidR="0023021C" w:rsidRPr="00494B90">
        <w:rPr>
          <w:szCs w:val="24"/>
        </w:rPr>
        <w:t xml:space="preserve"> 14:</w:t>
      </w:r>
      <w:r w:rsidRPr="00494B90">
        <w:rPr>
          <w:szCs w:val="24"/>
        </w:rPr>
        <w:t>00</w:t>
      </w:r>
    </w:p>
    <w:p w14:paraId="39B39526" w14:textId="77777777" w:rsidR="00B33F71" w:rsidRPr="00494B90" w:rsidRDefault="00B33F71" w:rsidP="00A010B5">
      <w:pPr>
        <w:jc w:val="both"/>
        <w:rPr>
          <w:szCs w:val="24"/>
        </w:rPr>
      </w:pPr>
    </w:p>
    <w:p w14:paraId="396DB82F" w14:textId="77777777" w:rsidR="00227AFA" w:rsidRPr="00494B90" w:rsidRDefault="00227AFA" w:rsidP="00A010B5">
      <w:pPr>
        <w:jc w:val="both"/>
        <w:rPr>
          <w:szCs w:val="24"/>
        </w:rPr>
      </w:pPr>
      <w:r w:rsidRPr="00494B90">
        <w:rPr>
          <w:b/>
          <w:szCs w:val="24"/>
          <w:u w:val="single"/>
        </w:rPr>
        <w:t>4-)İhale Dokümanlarının Görülmesi ve Temini</w:t>
      </w:r>
      <w:r w:rsidRPr="00494B90">
        <w:rPr>
          <w:bCs/>
          <w:szCs w:val="24"/>
        </w:rPr>
        <w:t>: İşletme Müdürlüğümüzün Vakıflar Bankası ADANA/Barajyolu şubesindeki TR910001500158007294342335 nolu hesabına</w:t>
      </w:r>
      <w:r w:rsidRPr="00494B90">
        <w:rPr>
          <w:szCs w:val="24"/>
        </w:rPr>
        <w:t xml:space="preserve"> doküman bedelini yatırarak, EÜAŞ Çatalan HES İşletme Müdürlüğü Ticaret Servisi’nden temin edilir. İhaleye teklif verecek isteklilerin ihale dokümanını satın almaları zorunludur.</w:t>
      </w:r>
    </w:p>
    <w:p w14:paraId="413FB3B3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b/>
          <w:szCs w:val="24"/>
        </w:rPr>
        <w:t xml:space="preserve">5- </w:t>
      </w:r>
      <w:r w:rsidRPr="00494B90">
        <w:rPr>
          <w:szCs w:val="24"/>
        </w:rPr>
        <w:t xml:space="preserve">İhaleye katılabilme şartları ve istenilen belgeler Satış Teklif İsteme Şartnamenin 7. maddesinde belirtilmiştir. </w:t>
      </w:r>
    </w:p>
    <w:p w14:paraId="43DD9E96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b/>
          <w:szCs w:val="24"/>
        </w:rPr>
        <w:t>6-</w:t>
      </w:r>
      <w:r w:rsidRPr="00494B90">
        <w:rPr>
          <w:rStyle w:val="SubtitleChar"/>
          <w:bCs/>
          <w:sz w:val="24"/>
          <w:szCs w:val="24"/>
        </w:rPr>
        <w:t>Te</w:t>
      </w:r>
      <w:r w:rsidR="00227AFA" w:rsidRPr="00494B90">
        <w:rPr>
          <w:rStyle w:val="SubtitleChar"/>
          <w:bCs/>
          <w:sz w:val="24"/>
          <w:szCs w:val="24"/>
        </w:rPr>
        <w:t>klifler</w:t>
      </w:r>
      <w:r w:rsidR="001D39BC">
        <w:rPr>
          <w:rStyle w:val="SubtitleChar"/>
          <w:bCs/>
          <w:sz w:val="24"/>
          <w:szCs w:val="24"/>
        </w:rPr>
        <w:t xml:space="preserve"> </w:t>
      </w:r>
      <w:r w:rsidR="00543B76">
        <w:rPr>
          <w:rStyle w:val="SubtitleChar"/>
          <w:bCs/>
          <w:sz w:val="24"/>
          <w:szCs w:val="24"/>
        </w:rPr>
        <w:t>08</w:t>
      </w:r>
      <w:r w:rsidR="00543B76" w:rsidRPr="00494B90">
        <w:rPr>
          <w:rStyle w:val="SubtitleChar"/>
          <w:bCs/>
          <w:sz w:val="24"/>
          <w:szCs w:val="24"/>
        </w:rPr>
        <w:t>.02.2016</w:t>
      </w:r>
      <w:r w:rsidRPr="00494B90">
        <w:rPr>
          <w:rStyle w:val="SubtitleChar"/>
          <w:bCs/>
          <w:sz w:val="24"/>
          <w:szCs w:val="24"/>
        </w:rPr>
        <w:t xml:space="preserve"> saat 14:00'e kadar</w:t>
      </w:r>
      <w:r w:rsidRPr="00494B90">
        <w:rPr>
          <w:szCs w:val="24"/>
        </w:rPr>
        <w:t xml:space="preserve"> </w:t>
      </w:r>
      <w:r w:rsidR="00227AFA" w:rsidRPr="00494B90">
        <w:rPr>
          <w:b/>
          <w:szCs w:val="24"/>
        </w:rPr>
        <w:t xml:space="preserve">EÜAŞ Çatalan HES İşletme Müdürlüğü </w:t>
      </w:r>
      <w:r w:rsidRPr="00494B90">
        <w:rPr>
          <w:szCs w:val="24"/>
        </w:rPr>
        <w:t>Muhaberat Servisine verileceği gibi, iadeli taahhütlü posta vasıtasıyla da gönderilebilir.</w:t>
      </w:r>
    </w:p>
    <w:p w14:paraId="2819C20D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b/>
          <w:szCs w:val="24"/>
        </w:rPr>
        <w:t>7-</w:t>
      </w:r>
      <w:r w:rsidRPr="00494B90">
        <w:rPr>
          <w:szCs w:val="24"/>
        </w:rPr>
        <w:t xml:space="preserve">İhale ile ilgili bilgilere </w:t>
      </w:r>
      <w:hyperlink r:id="rId5" w:history="1">
        <w:r w:rsidRPr="00494B90">
          <w:rPr>
            <w:b/>
            <w:szCs w:val="24"/>
          </w:rPr>
          <w:t>www.euas.gov.tr</w:t>
        </w:r>
      </w:hyperlink>
      <w:r w:rsidR="005B2230">
        <w:rPr>
          <w:szCs w:val="24"/>
        </w:rPr>
        <w:t>’</w:t>
      </w:r>
      <w:r w:rsidRPr="00494B90">
        <w:rPr>
          <w:szCs w:val="24"/>
        </w:rPr>
        <w:t>den ihaleler bölümünden ulaşılabilir.</w:t>
      </w:r>
    </w:p>
    <w:p w14:paraId="7F36333A" w14:textId="77777777" w:rsidR="00B51EBC" w:rsidRPr="00494B90" w:rsidRDefault="00B51EBC" w:rsidP="00A010B5">
      <w:pPr>
        <w:jc w:val="both"/>
        <w:rPr>
          <w:szCs w:val="24"/>
        </w:rPr>
      </w:pPr>
      <w:r w:rsidRPr="00494B90">
        <w:rPr>
          <w:b/>
          <w:szCs w:val="24"/>
        </w:rPr>
        <w:t>8-</w:t>
      </w:r>
      <w:r w:rsidRPr="00494B90">
        <w:rPr>
          <w:szCs w:val="24"/>
        </w:rPr>
        <w:t xml:space="preserve">Bu ihale </w:t>
      </w:r>
      <w:r w:rsidRPr="00494B90">
        <w:rPr>
          <w:b/>
          <w:szCs w:val="24"/>
        </w:rPr>
        <w:t>EÜAŞ Malzeme-Taş</w:t>
      </w:r>
      <w:r w:rsidR="00543B76">
        <w:rPr>
          <w:b/>
          <w:szCs w:val="24"/>
        </w:rPr>
        <w:t>ıt-İş Makinaları Değerlendirme v</w:t>
      </w:r>
      <w:r w:rsidRPr="00494B90">
        <w:rPr>
          <w:b/>
          <w:szCs w:val="24"/>
        </w:rPr>
        <w:t>e Satış Yönetmeliği</w:t>
      </w:r>
      <w:r w:rsidRPr="00494B90">
        <w:rPr>
          <w:szCs w:val="24"/>
        </w:rPr>
        <w:t xml:space="preserve"> hükümleri doğrultusunda yapılacaktır.</w:t>
      </w:r>
    </w:p>
    <w:p w14:paraId="5D583559" w14:textId="77777777" w:rsidR="00B51EBC" w:rsidRDefault="00B51EBC" w:rsidP="00A010B5">
      <w:pPr>
        <w:rPr>
          <w:szCs w:val="24"/>
        </w:rPr>
      </w:pPr>
    </w:p>
    <w:p w14:paraId="1C038C26" w14:textId="77777777" w:rsidR="004914AB" w:rsidRPr="00494B90" w:rsidRDefault="004914AB" w:rsidP="00A010B5">
      <w:pPr>
        <w:rPr>
          <w:szCs w:val="24"/>
        </w:rPr>
      </w:pPr>
      <w:r>
        <w:rPr>
          <w:rFonts w:ascii="Helvetica" w:eastAsiaTheme="minorHAnsi" w:hAnsi="Helvetica" w:cs="Helvetica"/>
          <w:szCs w:val="24"/>
          <w:lang w:val="en-US" w:eastAsia="en-US"/>
        </w:rPr>
        <w:t xml:space="preserve">(BASIN ADN- </w:t>
      </w:r>
      <w:r>
        <w:rPr>
          <w:rFonts w:ascii="Helvetica" w:eastAsiaTheme="minorHAnsi" w:hAnsi="Helvetica" w:cs="Helvetica"/>
          <w:szCs w:val="24"/>
          <w:lang w:val="en-US" w:eastAsia="en-US"/>
        </w:rPr>
        <w:t>229586</w:t>
      </w:r>
      <w:bookmarkStart w:id="0" w:name="_GoBack"/>
      <w:bookmarkEnd w:id="0"/>
      <w:r>
        <w:rPr>
          <w:rFonts w:ascii="Helvetica" w:eastAsiaTheme="minorHAnsi" w:hAnsi="Helvetica" w:cs="Helvetica"/>
          <w:szCs w:val="24"/>
          <w:lang w:val="en-US" w:eastAsia="en-US"/>
        </w:rPr>
        <w:t>)         (www.bik.gov.tr)</w:t>
      </w:r>
    </w:p>
    <w:p w14:paraId="4F244819" w14:textId="77777777" w:rsidR="00B51EBC" w:rsidRPr="00494B90" w:rsidRDefault="00B51EBC" w:rsidP="00A010B5">
      <w:pPr>
        <w:rPr>
          <w:szCs w:val="24"/>
        </w:rPr>
      </w:pPr>
    </w:p>
    <w:p w14:paraId="3DEECD0F" w14:textId="77777777" w:rsidR="00B51EBC" w:rsidRPr="00494B90" w:rsidRDefault="00B51EBC" w:rsidP="00A010B5">
      <w:pPr>
        <w:rPr>
          <w:szCs w:val="24"/>
        </w:rPr>
      </w:pPr>
    </w:p>
    <w:p w14:paraId="0D3D9A75" w14:textId="77777777" w:rsidR="006611C8" w:rsidRPr="00494B90" w:rsidRDefault="006611C8" w:rsidP="00A010B5">
      <w:pPr>
        <w:rPr>
          <w:szCs w:val="24"/>
        </w:rPr>
      </w:pPr>
    </w:p>
    <w:sectPr w:rsidR="006611C8" w:rsidRPr="00494B90" w:rsidSect="00226073">
      <w:footnotePr>
        <w:pos w:val="beneathText"/>
      </w:footnotePr>
      <w:pgSz w:w="11905" w:h="16837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egoe UI">
    <w:charset w:val="A2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Helvetica Tr Condensed Italic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BC"/>
    <w:rsid w:val="00114591"/>
    <w:rsid w:val="001D2A34"/>
    <w:rsid w:val="001D39BC"/>
    <w:rsid w:val="001F3270"/>
    <w:rsid w:val="00226073"/>
    <w:rsid w:val="00227AFA"/>
    <w:rsid w:val="0023021C"/>
    <w:rsid w:val="002605E0"/>
    <w:rsid w:val="003B1E56"/>
    <w:rsid w:val="00430EE3"/>
    <w:rsid w:val="004914AB"/>
    <w:rsid w:val="00494B90"/>
    <w:rsid w:val="004E6134"/>
    <w:rsid w:val="005161C6"/>
    <w:rsid w:val="00543B76"/>
    <w:rsid w:val="005B2230"/>
    <w:rsid w:val="00647883"/>
    <w:rsid w:val="006611C8"/>
    <w:rsid w:val="00670E42"/>
    <w:rsid w:val="00702E2C"/>
    <w:rsid w:val="009E59D2"/>
    <w:rsid w:val="00A010B5"/>
    <w:rsid w:val="00B006A9"/>
    <w:rsid w:val="00B05981"/>
    <w:rsid w:val="00B33F71"/>
    <w:rsid w:val="00B51EBC"/>
    <w:rsid w:val="00B65F49"/>
    <w:rsid w:val="00BF1D27"/>
    <w:rsid w:val="00C74D3F"/>
    <w:rsid w:val="00CA481B"/>
    <w:rsid w:val="00CC3BA6"/>
    <w:rsid w:val="00DD2C8B"/>
    <w:rsid w:val="00EA45C3"/>
    <w:rsid w:val="00F062E1"/>
    <w:rsid w:val="00F264F6"/>
    <w:rsid w:val="00F9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B5E2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B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vdeMetni21">
    <w:name w:val="Gövde Metni 21"/>
    <w:basedOn w:val="Normal"/>
    <w:rsid w:val="00B51EBC"/>
    <w:pPr>
      <w:spacing w:after="60"/>
      <w:ind w:firstLine="340"/>
      <w:jc w:val="both"/>
    </w:pPr>
  </w:style>
  <w:style w:type="character" w:customStyle="1" w:styleId="SubtitleChar">
    <w:name w:val="Subtitle Char"/>
    <w:basedOn w:val="DefaultParagraphFont"/>
    <w:link w:val="Subtitle"/>
    <w:locked/>
    <w:rsid w:val="00B51EBC"/>
    <w:rPr>
      <w:sz w:val="28"/>
    </w:rPr>
  </w:style>
  <w:style w:type="paragraph" w:customStyle="1" w:styleId="a">
    <w:basedOn w:val="Normal"/>
    <w:next w:val="Subtitle"/>
    <w:qFormat/>
    <w:rsid w:val="00B51EBC"/>
    <w:pPr>
      <w:suppressAutoHyphens w:val="0"/>
      <w:overflowPunct/>
      <w:autoSpaceDE/>
      <w:jc w:val="center"/>
      <w:textAlignment w:val="auto"/>
    </w:pPr>
    <w:rPr>
      <w:sz w:val="28"/>
      <w:lang w:eastAsia="tr-TR"/>
    </w:rPr>
  </w:style>
  <w:style w:type="paragraph" w:styleId="Subtitle">
    <w:name w:val="Subtitle"/>
    <w:basedOn w:val="Normal"/>
    <w:next w:val="Normal"/>
    <w:link w:val="SubtitleChar"/>
    <w:qFormat/>
    <w:rsid w:val="00B51EBC"/>
    <w:pPr>
      <w:numPr>
        <w:ilvl w:val="1"/>
      </w:numPr>
      <w:spacing w:after="16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ltyazChar">
    <w:name w:val="Altyazı Char"/>
    <w:basedOn w:val="DefaultParagraphFont"/>
    <w:uiPriority w:val="11"/>
    <w:rsid w:val="00B51EBC"/>
    <w:rPr>
      <w:rFonts w:eastAsiaTheme="minorEastAsia"/>
      <w:color w:val="5A5A5A" w:themeColor="text1" w:themeTint="A5"/>
      <w:spacing w:val="15"/>
      <w:lang w:eastAsia="ar-SA"/>
    </w:rPr>
  </w:style>
  <w:style w:type="paragraph" w:styleId="BodyText2">
    <w:name w:val="Body Text 2"/>
    <w:basedOn w:val="Normal"/>
    <w:link w:val="BodyText2Char"/>
    <w:rsid w:val="00B33F71"/>
    <w:pPr>
      <w:suppressAutoHyphens w:val="0"/>
      <w:autoSpaceDN w:val="0"/>
      <w:adjustRightInd w:val="0"/>
      <w:spacing w:after="120" w:line="480" w:lineRule="auto"/>
    </w:pPr>
    <w:rPr>
      <w:lang w:eastAsia="tr-TR"/>
    </w:rPr>
  </w:style>
  <w:style w:type="character" w:customStyle="1" w:styleId="BodyText2Char">
    <w:name w:val="Body Text 2 Char"/>
    <w:basedOn w:val="DefaultParagraphFont"/>
    <w:link w:val="BodyText2"/>
    <w:rsid w:val="00B33F7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E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E5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EB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vdeMetni21">
    <w:name w:val="Gövde Metni 21"/>
    <w:basedOn w:val="Normal"/>
    <w:rsid w:val="00B51EBC"/>
    <w:pPr>
      <w:spacing w:after="60"/>
      <w:ind w:firstLine="340"/>
      <w:jc w:val="both"/>
    </w:pPr>
  </w:style>
  <w:style w:type="character" w:customStyle="1" w:styleId="SubtitleChar">
    <w:name w:val="Subtitle Char"/>
    <w:basedOn w:val="DefaultParagraphFont"/>
    <w:link w:val="Subtitle"/>
    <w:locked/>
    <w:rsid w:val="00B51EBC"/>
    <w:rPr>
      <w:sz w:val="28"/>
    </w:rPr>
  </w:style>
  <w:style w:type="paragraph" w:customStyle="1" w:styleId="a">
    <w:basedOn w:val="Normal"/>
    <w:next w:val="Subtitle"/>
    <w:qFormat/>
    <w:rsid w:val="00B51EBC"/>
    <w:pPr>
      <w:suppressAutoHyphens w:val="0"/>
      <w:overflowPunct/>
      <w:autoSpaceDE/>
      <w:jc w:val="center"/>
      <w:textAlignment w:val="auto"/>
    </w:pPr>
    <w:rPr>
      <w:sz w:val="28"/>
      <w:lang w:eastAsia="tr-TR"/>
    </w:rPr>
  </w:style>
  <w:style w:type="paragraph" w:styleId="Subtitle">
    <w:name w:val="Subtitle"/>
    <w:basedOn w:val="Normal"/>
    <w:next w:val="Normal"/>
    <w:link w:val="SubtitleChar"/>
    <w:qFormat/>
    <w:rsid w:val="00B51EBC"/>
    <w:pPr>
      <w:numPr>
        <w:ilvl w:val="1"/>
      </w:numPr>
      <w:spacing w:after="16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ltyazChar">
    <w:name w:val="Altyazı Char"/>
    <w:basedOn w:val="DefaultParagraphFont"/>
    <w:uiPriority w:val="11"/>
    <w:rsid w:val="00B51EBC"/>
    <w:rPr>
      <w:rFonts w:eastAsiaTheme="minorEastAsia"/>
      <w:color w:val="5A5A5A" w:themeColor="text1" w:themeTint="A5"/>
      <w:spacing w:val="15"/>
      <w:lang w:eastAsia="ar-SA"/>
    </w:rPr>
  </w:style>
  <w:style w:type="paragraph" w:styleId="BodyText2">
    <w:name w:val="Body Text 2"/>
    <w:basedOn w:val="Normal"/>
    <w:link w:val="BodyText2Char"/>
    <w:rsid w:val="00B33F71"/>
    <w:pPr>
      <w:suppressAutoHyphens w:val="0"/>
      <w:autoSpaceDN w:val="0"/>
      <w:adjustRightInd w:val="0"/>
      <w:spacing w:after="120" w:line="480" w:lineRule="auto"/>
    </w:pPr>
    <w:rPr>
      <w:lang w:eastAsia="tr-TR"/>
    </w:rPr>
  </w:style>
  <w:style w:type="character" w:customStyle="1" w:styleId="BodyText2Char">
    <w:name w:val="Body Text 2 Char"/>
    <w:basedOn w:val="DefaultParagraphFont"/>
    <w:link w:val="BodyText2"/>
    <w:rsid w:val="00B33F7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E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E5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uas.gov.tr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313</Words>
  <Characters>1789</Characters>
  <Application>Microsoft Macintosh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Fatma ARSLAN</dc:creator>
  <cp:keywords/>
  <dc:description/>
  <cp:lastModifiedBy>Adana Haber iMac</cp:lastModifiedBy>
  <cp:revision>38</cp:revision>
  <cp:lastPrinted>2016-01-19T12:59:00Z</cp:lastPrinted>
  <dcterms:created xsi:type="dcterms:W3CDTF">2016-01-15T12:39:00Z</dcterms:created>
  <dcterms:modified xsi:type="dcterms:W3CDTF">2016-01-21T13:45:00Z</dcterms:modified>
</cp:coreProperties>
</file>