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DD3F2" w14:textId="77777777" w:rsidR="00925812" w:rsidRPr="00925812" w:rsidRDefault="00925812" w:rsidP="00925812">
      <w:pPr>
        <w:shd w:val="clear" w:color="auto" w:fill="F8F8F8"/>
        <w:spacing w:after="0" w:line="217" w:lineRule="atLeast"/>
        <w:jc w:val="center"/>
        <w:rPr>
          <w:rFonts w:ascii="Arial" w:eastAsia="Times New Roman" w:hAnsi="Arial" w:cs="Arial"/>
          <w:sz w:val="20"/>
          <w:szCs w:val="20"/>
          <w:lang w:eastAsia="tr-TR"/>
        </w:rPr>
      </w:pPr>
      <w:r w:rsidRPr="00925812">
        <w:rPr>
          <w:rFonts w:ascii="Arial" w:eastAsia="Times New Roman" w:hAnsi="Arial" w:cs="Arial"/>
          <w:b/>
          <w:bCs/>
          <w:sz w:val="20"/>
          <w:szCs w:val="20"/>
          <w:lang w:eastAsia="tr-TR"/>
        </w:rPr>
        <w:t>GIDA ÜRÜNLERİ SATIN ALINACAKTIR</w:t>
      </w:r>
    </w:p>
    <w:p w14:paraId="09F8BC24" w14:textId="77777777" w:rsidR="00925812" w:rsidRPr="00925812" w:rsidRDefault="00925812" w:rsidP="00925812">
      <w:pPr>
        <w:spacing w:after="0" w:line="240" w:lineRule="auto"/>
        <w:jc w:val="center"/>
        <w:rPr>
          <w:rFonts w:ascii="Arial" w:eastAsia="Times New Roman" w:hAnsi="Arial" w:cs="Arial"/>
          <w:sz w:val="20"/>
          <w:szCs w:val="20"/>
          <w:lang w:eastAsia="tr-TR"/>
        </w:rPr>
      </w:pPr>
      <w:r w:rsidRPr="00925812">
        <w:rPr>
          <w:rFonts w:ascii="Arial" w:eastAsia="Times New Roman" w:hAnsi="Arial" w:cs="Arial"/>
          <w:b/>
          <w:bCs/>
          <w:sz w:val="20"/>
          <w:szCs w:val="20"/>
          <w:shd w:val="clear" w:color="auto" w:fill="F8F8F8"/>
          <w:lang w:eastAsia="tr-TR"/>
        </w:rPr>
        <w:t>ADANA TED.BLG.BŞK (MSB) MİLLİ SAVUNMA BAKANLIĞI GENEL KURMAY BAŞKANLIĞI BAĞLILARI VE MÜSTEŞARLIK</w:t>
      </w:r>
      <w:r w:rsidRPr="00925812">
        <w:rPr>
          <w:rFonts w:ascii="Arial" w:eastAsia="Times New Roman" w:hAnsi="Arial" w:cs="Arial"/>
          <w:sz w:val="20"/>
          <w:szCs w:val="20"/>
          <w:lang w:eastAsia="tr-TR"/>
        </w:rPr>
        <w:br/>
      </w:r>
      <w:r w:rsidRPr="00925812">
        <w:rPr>
          <w:rFonts w:ascii="Arial" w:eastAsia="Times New Roman" w:hAnsi="Arial" w:cs="Arial"/>
          <w:sz w:val="20"/>
          <w:szCs w:val="20"/>
          <w:lang w:eastAsia="tr-TR"/>
        </w:rPr>
        <w:br/>
      </w:r>
      <w:r w:rsidRPr="00925812">
        <w:rPr>
          <w:rFonts w:ascii="Arial" w:eastAsia="Times New Roman" w:hAnsi="Arial" w:cs="Arial"/>
          <w:b/>
          <w:bCs/>
          <w:sz w:val="20"/>
          <w:szCs w:val="20"/>
          <w:lang w:eastAsia="tr-TR"/>
        </w:rPr>
        <w:t>7 KISIM GIDA MADDESİ</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alımı 4734 sayılı Kamu İhale Kanununun 19 uncu maddesine göre açık ihale usulü ile ihale edilecektir.  İhaleye ilişkin ayrıntılı bilgiler aşağıda yer almaktadır:</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2992"/>
        <w:gridCol w:w="180"/>
        <w:gridCol w:w="36"/>
        <w:gridCol w:w="168"/>
        <w:gridCol w:w="7150"/>
      </w:tblGrid>
      <w:tr w:rsidR="00925812" w:rsidRPr="00925812" w14:paraId="71F5D7D4" w14:textId="77777777" w:rsidTr="00925812">
        <w:trPr>
          <w:tblCellSpacing w:w="15" w:type="dxa"/>
        </w:trPr>
        <w:tc>
          <w:tcPr>
            <w:tcW w:w="2947" w:type="dxa"/>
            <w:tcBorders>
              <w:top w:val="nil"/>
              <w:left w:val="nil"/>
              <w:bottom w:val="nil"/>
              <w:right w:val="nil"/>
            </w:tcBorders>
            <w:shd w:val="clear" w:color="auto" w:fill="F8F8F8"/>
            <w:tcMar>
              <w:top w:w="41" w:type="dxa"/>
              <w:left w:w="0" w:type="dxa"/>
              <w:bottom w:w="0" w:type="dxa"/>
              <w:right w:w="0" w:type="dxa"/>
            </w:tcMar>
            <w:hideMark/>
          </w:tcPr>
          <w:p w14:paraId="265660A9"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İhale Kayıt Numarası</w:t>
            </w:r>
          </w:p>
        </w:tc>
        <w:tc>
          <w:tcPr>
            <w:tcW w:w="150" w:type="dxa"/>
            <w:tcBorders>
              <w:top w:val="nil"/>
              <w:left w:val="nil"/>
              <w:bottom w:val="nil"/>
              <w:right w:val="nil"/>
            </w:tcBorders>
            <w:shd w:val="clear" w:color="auto" w:fill="F8F8F8"/>
            <w:tcMar>
              <w:top w:w="41" w:type="dxa"/>
              <w:left w:w="41" w:type="dxa"/>
              <w:bottom w:w="41" w:type="dxa"/>
              <w:right w:w="41" w:type="dxa"/>
            </w:tcMar>
            <w:hideMark/>
          </w:tcPr>
          <w:p w14:paraId="5AC6F3FB"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w:t>
            </w:r>
          </w:p>
        </w:tc>
        <w:tc>
          <w:tcPr>
            <w:tcW w:w="7309" w:type="dxa"/>
            <w:gridSpan w:val="3"/>
            <w:tcBorders>
              <w:top w:val="nil"/>
              <w:left w:val="nil"/>
              <w:bottom w:val="nil"/>
              <w:right w:val="nil"/>
            </w:tcBorders>
            <w:shd w:val="clear" w:color="auto" w:fill="F8F8F8"/>
            <w:tcMar>
              <w:top w:w="41" w:type="dxa"/>
              <w:left w:w="0" w:type="dxa"/>
              <w:bottom w:w="0" w:type="dxa"/>
              <w:right w:w="0" w:type="dxa"/>
            </w:tcMar>
            <w:hideMark/>
          </w:tcPr>
          <w:p w14:paraId="1D8AD40E"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2016/166138</w:t>
            </w:r>
          </w:p>
        </w:tc>
      </w:tr>
      <w:tr w:rsidR="00925812" w:rsidRPr="00925812" w14:paraId="7EEDBD67" w14:textId="77777777" w:rsidTr="00925812">
        <w:trPr>
          <w:tblCellSpacing w:w="15" w:type="dxa"/>
        </w:trPr>
        <w:tc>
          <w:tcPr>
            <w:tcW w:w="10466" w:type="dxa"/>
            <w:gridSpan w:val="5"/>
            <w:tcBorders>
              <w:top w:val="nil"/>
              <w:left w:val="nil"/>
              <w:bottom w:val="nil"/>
              <w:right w:val="nil"/>
            </w:tcBorders>
            <w:shd w:val="clear" w:color="auto" w:fill="F8F8F8"/>
            <w:tcMar>
              <w:top w:w="41" w:type="dxa"/>
              <w:left w:w="0" w:type="dxa"/>
              <w:bottom w:w="0" w:type="dxa"/>
              <w:right w:w="0" w:type="dxa"/>
            </w:tcMar>
            <w:hideMark/>
          </w:tcPr>
          <w:p w14:paraId="7F65C970"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1-İdarenin</w:t>
            </w:r>
          </w:p>
        </w:tc>
      </w:tr>
      <w:tr w:rsidR="00925812" w:rsidRPr="00925812" w14:paraId="3C29D238" w14:textId="77777777" w:rsidTr="00925812">
        <w:trPr>
          <w:tblCellSpacing w:w="15" w:type="dxa"/>
        </w:trPr>
        <w:tc>
          <w:tcPr>
            <w:tcW w:w="3163" w:type="dxa"/>
            <w:gridSpan w:val="3"/>
            <w:tcBorders>
              <w:top w:val="nil"/>
              <w:left w:val="nil"/>
              <w:bottom w:val="nil"/>
              <w:right w:val="nil"/>
            </w:tcBorders>
            <w:shd w:val="clear" w:color="auto" w:fill="F8F8F8"/>
            <w:tcMar>
              <w:top w:w="41" w:type="dxa"/>
              <w:left w:w="0" w:type="dxa"/>
              <w:bottom w:w="0" w:type="dxa"/>
              <w:right w:w="0" w:type="dxa"/>
            </w:tcMar>
            <w:hideMark/>
          </w:tcPr>
          <w:p w14:paraId="01881208"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a)</w:t>
            </w:r>
            <w:r w:rsidRPr="00925812">
              <w:rPr>
                <w:rFonts w:ascii="Arial" w:eastAsia="Times New Roman" w:hAnsi="Arial" w:cs="Arial"/>
                <w:sz w:val="20"/>
                <w:szCs w:val="20"/>
                <w:lang w:eastAsia="tr-TR"/>
              </w:rPr>
              <w:t> Adresi</w:t>
            </w:r>
          </w:p>
        </w:tc>
        <w:tc>
          <w:tcPr>
            <w:tcW w:w="138" w:type="dxa"/>
            <w:tcBorders>
              <w:top w:val="nil"/>
              <w:left w:val="nil"/>
              <w:bottom w:val="nil"/>
              <w:right w:val="nil"/>
            </w:tcBorders>
            <w:shd w:val="clear" w:color="auto" w:fill="F8F8F8"/>
            <w:tcMar>
              <w:top w:w="41" w:type="dxa"/>
              <w:left w:w="41" w:type="dxa"/>
              <w:bottom w:w="41" w:type="dxa"/>
              <w:right w:w="41" w:type="dxa"/>
            </w:tcMar>
            <w:hideMark/>
          </w:tcPr>
          <w:p w14:paraId="5C2868E3"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7105" w:type="dxa"/>
            <w:tcBorders>
              <w:top w:val="nil"/>
              <w:left w:val="nil"/>
              <w:bottom w:val="nil"/>
              <w:right w:val="nil"/>
            </w:tcBorders>
            <w:shd w:val="clear" w:color="auto" w:fill="F8F8F8"/>
            <w:tcMar>
              <w:top w:w="41" w:type="dxa"/>
              <w:left w:w="0" w:type="dxa"/>
              <w:bottom w:w="0" w:type="dxa"/>
              <w:right w:w="0" w:type="dxa"/>
            </w:tcMar>
            <w:hideMark/>
          </w:tcPr>
          <w:p w14:paraId="154CBE36"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 xml:space="preserve">Resatbey Mah. Ordu Cad. Adliye </w:t>
            </w:r>
            <w:proofErr w:type="spellStart"/>
            <w:r w:rsidRPr="00925812">
              <w:rPr>
                <w:rFonts w:ascii="Arial" w:eastAsia="Times New Roman" w:hAnsi="Arial" w:cs="Arial"/>
                <w:b/>
                <w:bCs/>
                <w:sz w:val="20"/>
                <w:szCs w:val="20"/>
                <w:lang w:eastAsia="tr-TR"/>
              </w:rPr>
              <w:t>Arkasi</w:t>
            </w:r>
            <w:proofErr w:type="spellEnd"/>
            <w:r w:rsidRPr="00925812">
              <w:rPr>
                <w:rFonts w:ascii="Arial" w:eastAsia="Times New Roman" w:hAnsi="Arial" w:cs="Arial"/>
                <w:b/>
                <w:bCs/>
                <w:sz w:val="20"/>
                <w:szCs w:val="20"/>
                <w:lang w:eastAsia="tr-TR"/>
              </w:rPr>
              <w:t xml:space="preserve"> 01330 SEYHAN/ADANA</w:t>
            </w:r>
          </w:p>
        </w:tc>
      </w:tr>
      <w:tr w:rsidR="00925812" w:rsidRPr="00925812" w14:paraId="640549D3" w14:textId="77777777" w:rsidTr="00925812">
        <w:trPr>
          <w:tblCellSpacing w:w="15" w:type="dxa"/>
        </w:trPr>
        <w:tc>
          <w:tcPr>
            <w:tcW w:w="3163" w:type="dxa"/>
            <w:gridSpan w:val="3"/>
            <w:tcBorders>
              <w:top w:val="nil"/>
              <w:left w:val="nil"/>
              <w:bottom w:val="nil"/>
              <w:right w:val="nil"/>
            </w:tcBorders>
            <w:shd w:val="clear" w:color="auto" w:fill="F8F8F8"/>
            <w:tcMar>
              <w:top w:w="41" w:type="dxa"/>
              <w:left w:w="0" w:type="dxa"/>
              <w:bottom w:w="0" w:type="dxa"/>
              <w:right w:w="0" w:type="dxa"/>
            </w:tcMar>
            <w:hideMark/>
          </w:tcPr>
          <w:p w14:paraId="2B727574"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b)</w:t>
            </w:r>
            <w:r w:rsidRPr="00925812">
              <w:rPr>
                <w:rFonts w:ascii="Arial" w:eastAsia="Times New Roman" w:hAnsi="Arial" w:cs="Arial"/>
                <w:sz w:val="20"/>
                <w:szCs w:val="20"/>
                <w:lang w:eastAsia="tr-TR"/>
              </w:rPr>
              <w:t> Telefon ve faks numarası</w:t>
            </w:r>
          </w:p>
        </w:tc>
        <w:tc>
          <w:tcPr>
            <w:tcW w:w="138" w:type="dxa"/>
            <w:tcBorders>
              <w:top w:val="nil"/>
              <w:left w:val="nil"/>
              <w:bottom w:val="nil"/>
              <w:right w:val="nil"/>
            </w:tcBorders>
            <w:shd w:val="clear" w:color="auto" w:fill="F8F8F8"/>
            <w:tcMar>
              <w:top w:w="41" w:type="dxa"/>
              <w:left w:w="41" w:type="dxa"/>
              <w:bottom w:w="41" w:type="dxa"/>
              <w:right w:w="41" w:type="dxa"/>
            </w:tcMar>
            <w:hideMark/>
          </w:tcPr>
          <w:p w14:paraId="6110A513"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7105" w:type="dxa"/>
            <w:tcBorders>
              <w:top w:val="nil"/>
              <w:left w:val="nil"/>
              <w:bottom w:val="nil"/>
              <w:right w:val="nil"/>
            </w:tcBorders>
            <w:shd w:val="clear" w:color="auto" w:fill="F8F8F8"/>
            <w:tcMar>
              <w:top w:w="41" w:type="dxa"/>
              <w:left w:w="0" w:type="dxa"/>
              <w:bottom w:w="0" w:type="dxa"/>
              <w:right w:w="0" w:type="dxa"/>
            </w:tcMar>
            <w:hideMark/>
          </w:tcPr>
          <w:p w14:paraId="5699C41C"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3223525301 - 3223597885</w:t>
            </w:r>
          </w:p>
        </w:tc>
      </w:tr>
      <w:tr w:rsidR="00925812" w:rsidRPr="00925812" w14:paraId="138CFB90" w14:textId="77777777" w:rsidTr="00925812">
        <w:trPr>
          <w:tblCellSpacing w:w="15" w:type="dxa"/>
        </w:trPr>
        <w:tc>
          <w:tcPr>
            <w:tcW w:w="3163" w:type="dxa"/>
            <w:gridSpan w:val="3"/>
            <w:tcBorders>
              <w:top w:val="nil"/>
              <w:left w:val="nil"/>
              <w:bottom w:val="nil"/>
              <w:right w:val="nil"/>
            </w:tcBorders>
            <w:shd w:val="clear" w:color="auto" w:fill="F8F8F8"/>
            <w:tcMar>
              <w:top w:w="41" w:type="dxa"/>
              <w:left w:w="0" w:type="dxa"/>
              <w:bottom w:w="0" w:type="dxa"/>
              <w:right w:w="0" w:type="dxa"/>
            </w:tcMar>
            <w:hideMark/>
          </w:tcPr>
          <w:p w14:paraId="39EE13D2"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c)</w:t>
            </w:r>
            <w:r w:rsidRPr="00925812">
              <w:rPr>
                <w:rFonts w:ascii="Arial" w:eastAsia="Times New Roman" w:hAnsi="Arial" w:cs="Arial"/>
                <w:sz w:val="20"/>
                <w:szCs w:val="20"/>
                <w:lang w:eastAsia="tr-TR"/>
              </w:rPr>
              <w:t> Elektronik Posta Adresi</w:t>
            </w:r>
          </w:p>
        </w:tc>
        <w:tc>
          <w:tcPr>
            <w:tcW w:w="138" w:type="dxa"/>
            <w:tcBorders>
              <w:top w:val="nil"/>
              <w:left w:val="nil"/>
              <w:bottom w:val="nil"/>
              <w:right w:val="nil"/>
            </w:tcBorders>
            <w:shd w:val="clear" w:color="auto" w:fill="F8F8F8"/>
            <w:tcMar>
              <w:top w:w="41" w:type="dxa"/>
              <w:left w:w="41" w:type="dxa"/>
              <w:bottom w:w="41" w:type="dxa"/>
              <w:right w:w="41" w:type="dxa"/>
            </w:tcMar>
            <w:hideMark/>
          </w:tcPr>
          <w:p w14:paraId="7D7B35E7"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7105" w:type="dxa"/>
            <w:tcBorders>
              <w:top w:val="nil"/>
              <w:left w:val="nil"/>
              <w:bottom w:val="nil"/>
              <w:right w:val="nil"/>
            </w:tcBorders>
            <w:shd w:val="clear" w:color="auto" w:fill="F8F8F8"/>
            <w:tcMar>
              <w:top w:w="41" w:type="dxa"/>
              <w:left w:w="0" w:type="dxa"/>
              <w:bottom w:w="0" w:type="dxa"/>
              <w:right w:w="0" w:type="dxa"/>
            </w:tcMar>
            <w:hideMark/>
          </w:tcPr>
          <w:p w14:paraId="7ACFDE38"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adana.tedarik@msb.gov.tr</w:t>
            </w:r>
          </w:p>
        </w:tc>
      </w:tr>
      <w:tr w:rsidR="00925812" w:rsidRPr="00925812" w14:paraId="62DC4D66" w14:textId="77777777" w:rsidTr="00925812">
        <w:trPr>
          <w:tblCellSpacing w:w="15" w:type="dxa"/>
        </w:trPr>
        <w:tc>
          <w:tcPr>
            <w:tcW w:w="3163" w:type="dxa"/>
            <w:gridSpan w:val="3"/>
            <w:tcBorders>
              <w:top w:val="nil"/>
              <w:left w:val="nil"/>
              <w:bottom w:val="nil"/>
              <w:right w:val="nil"/>
            </w:tcBorders>
            <w:shd w:val="clear" w:color="auto" w:fill="F8F8F8"/>
            <w:tcMar>
              <w:top w:w="41" w:type="dxa"/>
              <w:left w:w="0" w:type="dxa"/>
              <w:bottom w:w="0" w:type="dxa"/>
              <w:right w:w="0" w:type="dxa"/>
            </w:tcMar>
            <w:hideMark/>
          </w:tcPr>
          <w:p w14:paraId="229B8879"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ç)</w:t>
            </w:r>
            <w:r w:rsidRPr="00925812">
              <w:rPr>
                <w:rFonts w:ascii="Arial" w:eastAsia="Times New Roman" w:hAnsi="Arial" w:cs="Arial"/>
                <w:sz w:val="20"/>
                <w:szCs w:val="20"/>
                <w:lang w:eastAsia="tr-TR"/>
              </w:rPr>
              <w:t> İhale dokümanının görülebileceği internet adresi (varsa)</w:t>
            </w:r>
          </w:p>
        </w:tc>
        <w:tc>
          <w:tcPr>
            <w:tcW w:w="138" w:type="dxa"/>
            <w:tcBorders>
              <w:top w:val="nil"/>
              <w:left w:val="nil"/>
              <w:bottom w:val="nil"/>
              <w:right w:val="nil"/>
            </w:tcBorders>
            <w:shd w:val="clear" w:color="auto" w:fill="F8F8F8"/>
            <w:tcMar>
              <w:top w:w="41" w:type="dxa"/>
              <w:left w:w="41" w:type="dxa"/>
              <w:bottom w:w="41" w:type="dxa"/>
              <w:right w:w="41" w:type="dxa"/>
            </w:tcMar>
            <w:hideMark/>
          </w:tcPr>
          <w:p w14:paraId="43CF5689"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7105" w:type="dxa"/>
            <w:tcBorders>
              <w:top w:val="nil"/>
              <w:left w:val="nil"/>
              <w:bottom w:val="nil"/>
              <w:right w:val="nil"/>
            </w:tcBorders>
            <w:shd w:val="clear" w:color="auto" w:fill="F8F8F8"/>
            <w:tcMar>
              <w:top w:w="41" w:type="dxa"/>
              <w:left w:w="0" w:type="dxa"/>
              <w:bottom w:w="0" w:type="dxa"/>
              <w:right w:w="0" w:type="dxa"/>
            </w:tcMar>
            <w:hideMark/>
          </w:tcPr>
          <w:p w14:paraId="043791AD"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https://ekap.kik.gov.tr/EKAP/</w:t>
            </w:r>
          </w:p>
        </w:tc>
      </w:tr>
    </w:tbl>
    <w:p w14:paraId="38921AB2" w14:textId="77777777" w:rsidR="00925812" w:rsidRPr="00925812" w:rsidRDefault="00925812" w:rsidP="00925812">
      <w:pPr>
        <w:spacing w:after="0" w:line="240" w:lineRule="auto"/>
        <w:rPr>
          <w:rFonts w:ascii="Arial" w:eastAsia="Times New Roman" w:hAnsi="Arial" w:cs="Arial"/>
          <w:sz w:val="20"/>
          <w:szCs w:val="20"/>
          <w:lang w:eastAsia="tr-TR"/>
        </w:rPr>
      </w:pPr>
      <w:r w:rsidRPr="00925812">
        <w:rPr>
          <w:rFonts w:ascii="Arial" w:eastAsia="Times New Roman" w:hAnsi="Arial" w:cs="Arial"/>
          <w:b/>
          <w:bCs/>
          <w:sz w:val="20"/>
          <w:szCs w:val="20"/>
          <w:lang w:eastAsia="tr-TR"/>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2993"/>
        <w:gridCol w:w="168"/>
        <w:gridCol w:w="7365"/>
      </w:tblGrid>
      <w:tr w:rsidR="00925812" w:rsidRPr="00925812" w14:paraId="15E8C1C1" w14:textId="77777777" w:rsidTr="00925812">
        <w:trPr>
          <w:tblCellSpacing w:w="15" w:type="dxa"/>
        </w:trPr>
        <w:tc>
          <w:tcPr>
            <w:tcW w:w="2948" w:type="dxa"/>
            <w:tcBorders>
              <w:top w:val="nil"/>
              <w:left w:val="nil"/>
              <w:bottom w:val="nil"/>
              <w:right w:val="nil"/>
            </w:tcBorders>
            <w:shd w:val="clear" w:color="auto" w:fill="F8F8F8"/>
            <w:tcMar>
              <w:top w:w="41" w:type="dxa"/>
              <w:left w:w="0" w:type="dxa"/>
              <w:bottom w:w="0" w:type="dxa"/>
              <w:right w:w="0" w:type="dxa"/>
            </w:tcMar>
            <w:hideMark/>
          </w:tcPr>
          <w:p w14:paraId="5816F3EE"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a)</w:t>
            </w:r>
            <w:r w:rsidRPr="00925812">
              <w:rPr>
                <w:rFonts w:ascii="Arial" w:eastAsia="Times New Roman" w:hAnsi="Arial" w:cs="Arial"/>
                <w:sz w:val="20"/>
                <w:szCs w:val="20"/>
                <w:lang w:eastAsia="tr-TR"/>
              </w:rPr>
              <w:t> Niteliği, türü ve miktarı</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0398E66E"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1BCCABD5"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6000 KG. TURŞU(KARIŞIK),200.000 ADET PASTORİZE POŞET TEREYAĞ (15 GR.), 1.000 KG. PİŞMEYE HAZIR TOZ AŞURE,1.000 KG.PİŞMEYE HAZIR TOZ SÜTLAÇ, 1.000 KG. PİŞMEYE HAZIR TOZ SUPANGLE,1.000 KG. PİŞMEYE HAZIR TOZ REVANİ, 900 KG.MISIR KONSERVESİ</w:t>
            </w:r>
            <w:r w:rsidRPr="00925812">
              <w:rPr>
                <w:rFonts w:ascii="Arial" w:eastAsia="Times New Roman" w:hAnsi="Arial" w:cs="Arial"/>
                <w:b/>
                <w:bCs/>
                <w:sz w:val="20"/>
                <w:szCs w:val="20"/>
                <w:lang w:eastAsia="tr-TR"/>
              </w:rPr>
              <w:br/>
              <w:t xml:space="preserve">Ayrıntılı bilgiye </w:t>
            </w:r>
            <w:proofErr w:type="spellStart"/>
            <w:r w:rsidRPr="00925812">
              <w:rPr>
                <w:rFonts w:ascii="Arial" w:eastAsia="Times New Roman" w:hAnsi="Arial" w:cs="Arial"/>
                <w:b/>
                <w:bCs/>
                <w:sz w:val="20"/>
                <w:szCs w:val="20"/>
                <w:lang w:eastAsia="tr-TR"/>
              </w:rPr>
              <w:t>EKAP’ta</w:t>
            </w:r>
            <w:proofErr w:type="spellEnd"/>
            <w:r w:rsidRPr="00925812">
              <w:rPr>
                <w:rFonts w:ascii="Arial" w:eastAsia="Times New Roman" w:hAnsi="Arial" w:cs="Arial"/>
                <w:b/>
                <w:bCs/>
                <w:sz w:val="20"/>
                <w:szCs w:val="20"/>
                <w:lang w:eastAsia="tr-TR"/>
              </w:rPr>
              <w:t xml:space="preserve"> yer alan ihale dokümanı içinde bulunan idari şartnameden ulaşılabilir.</w:t>
            </w:r>
          </w:p>
        </w:tc>
      </w:tr>
      <w:tr w:rsidR="00925812" w:rsidRPr="00925812" w14:paraId="31462AAE" w14:textId="77777777" w:rsidTr="00925812">
        <w:trPr>
          <w:tblCellSpacing w:w="15" w:type="dxa"/>
        </w:trPr>
        <w:tc>
          <w:tcPr>
            <w:tcW w:w="2948" w:type="dxa"/>
            <w:tcBorders>
              <w:top w:val="nil"/>
              <w:left w:val="nil"/>
              <w:bottom w:val="nil"/>
              <w:right w:val="nil"/>
            </w:tcBorders>
            <w:shd w:val="clear" w:color="auto" w:fill="F8F8F8"/>
            <w:tcMar>
              <w:top w:w="41" w:type="dxa"/>
              <w:left w:w="0" w:type="dxa"/>
              <w:bottom w:w="0" w:type="dxa"/>
              <w:right w:w="0" w:type="dxa"/>
            </w:tcMar>
            <w:hideMark/>
          </w:tcPr>
          <w:p w14:paraId="1D5DC582"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b)</w:t>
            </w:r>
            <w:r w:rsidRPr="00925812">
              <w:rPr>
                <w:rFonts w:ascii="Arial" w:eastAsia="Times New Roman" w:hAnsi="Arial" w:cs="Arial"/>
                <w:sz w:val="20"/>
                <w:szCs w:val="20"/>
                <w:lang w:eastAsia="tr-TR"/>
              </w:rPr>
              <w:t> Teslim yeri</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316ECF24"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030D536D"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MSB Adana Lojistik Destek Komutanlığı Taşınır 791 Mal Saymanlığına (KÖPRÜKÖY-YÜREĞİR/ADANA)</w:t>
            </w:r>
          </w:p>
        </w:tc>
      </w:tr>
      <w:tr w:rsidR="00925812" w:rsidRPr="00925812" w14:paraId="4D0D9D13" w14:textId="77777777" w:rsidTr="00925812">
        <w:trPr>
          <w:tblCellSpacing w:w="15" w:type="dxa"/>
        </w:trPr>
        <w:tc>
          <w:tcPr>
            <w:tcW w:w="2948" w:type="dxa"/>
            <w:tcBorders>
              <w:top w:val="nil"/>
              <w:left w:val="nil"/>
              <w:bottom w:val="nil"/>
              <w:right w:val="nil"/>
            </w:tcBorders>
            <w:shd w:val="clear" w:color="auto" w:fill="F8F8F8"/>
            <w:tcMar>
              <w:top w:w="41" w:type="dxa"/>
              <w:left w:w="0" w:type="dxa"/>
              <w:bottom w:w="0" w:type="dxa"/>
              <w:right w:w="0" w:type="dxa"/>
            </w:tcMar>
            <w:hideMark/>
          </w:tcPr>
          <w:p w14:paraId="6BE023E3"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c)</w:t>
            </w:r>
            <w:r w:rsidRPr="00925812">
              <w:rPr>
                <w:rFonts w:ascii="Arial" w:eastAsia="Times New Roman" w:hAnsi="Arial" w:cs="Arial"/>
                <w:sz w:val="20"/>
                <w:szCs w:val="20"/>
                <w:lang w:eastAsia="tr-TR"/>
              </w:rPr>
              <w:t> Teslim tarihi</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10CDA1AC"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3BBFEDAB"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Malların teslim miktarları ve teslim süreleri EK-A(İhtiyaç Çizelgesi-Teslim Programı)'da belirtilmiş olup yüklenici, malları teslim tarihleri içerisinde DEFATEN teslim edecektir. Ayrıca bir işe başlama talimatı verilmeyecektir. Herhangi bir sebeple sözleşmenin teslim süresi içerisinde veya sonrasında imzalanması durumunda; gıda maddeleri sözleşmenin imzalanmasını müteakip 01-20 gün içerisinde DEFATEN teslim edilecektir.</w:t>
            </w:r>
          </w:p>
        </w:tc>
      </w:tr>
    </w:tbl>
    <w:p w14:paraId="1E4FC795" w14:textId="77777777" w:rsidR="00925812" w:rsidRPr="00925812" w:rsidRDefault="00925812" w:rsidP="00925812">
      <w:pPr>
        <w:spacing w:after="0" w:line="240" w:lineRule="auto"/>
        <w:rPr>
          <w:rFonts w:ascii="Arial" w:eastAsia="Times New Roman" w:hAnsi="Arial" w:cs="Arial"/>
          <w:sz w:val="20"/>
          <w:szCs w:val="20"/>
          <w:lang w:eastAsia="tr-TR"/>
        </w:rPr>
      </w:pPr>
      <w:r w:rsidRPr="00925812">
        <w:rPr>
          <w:rFonts w:ascii="Arial" w:eastAsia="Times New Roman" w:hAnsi="Arial" w:cs="Arial"/>
          <w:b/>
          <w:bCs/>
          <w:sz w:val="20"/>
          <w:szCs w:val="20"/>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2993"/>
        <w:gridCol w:w="168"/>
        <w:gridCol w:w="7365"/>
      </w:tblGrid>
      <w:tr w:rsidR="00925812" w:rsidRPr="00925812" w14:paraId="31FDD2FD" w14:textId="77777777" w:rsidTr="00925812">
        <w:trPr>
          <w:tblCellSpacing w:w="15" w:type="dxa"/>
        </w:trPr>
        <w:tc>
          <w:tcPr>
            <w:tcW w:w="2948" w:type="dxa"/>
            <w:tcBorders>
              <w:top w:val="nil"/>
              <w:left w:val="nil"/>
              <w:bottom w:val="nil"/>
              <w:right w:val="nil"/>
            </w:tcBorders>
            <w:shd w:val="clear" w:color="auto" w:fill="F8F8F8"/>
            <w:tcMar>
              <w:top w:w="41" w:type="dxa"/>
              <w:left w:w="0" w:type="dxa"/>
              <w:bottom w:w="0" w:type="dxa"/>
              <w:right w:w="0" w:type="dxa"/>
            </w:tcMar>
            <w:hideMark/>
          </w:tcPr>
          <w:p w14:paraId="75A86542"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a)</w:t>
            </w:r>
            <w:r w:rsidRPr="00925812">
              <w:rPr>
                <w:rFonts w:ascii="Arial" w:eastAsia="Times New Roman" w:hAnsi="Arial" w:cs="Arial"/>
                <w:sz w:val="20"/>
                <w:szCs w:val="20"/>
                <w:lang w:eastAsia="tr-TR"/>
              </w:rPr>
              <w:t> Yapılacağı yer</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584195C7"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671BD66C"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 xml:space="preserve">MSB ADANA TEDARİK BÖLGE BAŞKANLIĞI Tedarik Şube Müdürlüğü Resatbey Mah. Ordu Cad. Adliye </w:t>
            </w:r>
            <w:proofErr w:type="spellStart"/>
            <w:r w:rsidRPr="00925812">
              <w:rPr>
                <w:rFonts w:ascii="Arial" w:eastAsia="Times New Roman" w:hAnsi="Arial" w:cs="Arial"/>
                <w:b/>
                <w:bCs/>
                <w:sz w:val="20"/>
                <w:szCs w:val="20"/>
                <w:lang w:eastAsia="tr-TR"/>
              </w:rPr>
              <w:t>Arkasi</w:t>
            </w:r>
            <w:proofErr w:type="spellEnd"/>
            <w:r w:rsidRPr="00925812">
              <w:rPr>
                <w:rFonts w:ascii="Arial" w:eastAsia="Times New Roman" w:hAnsi="Arial" w:cs="Arial"/>
                <w:b/>
                <w:bCs/>
                <w:sz w:val="20"/>
                <w:szCs w:val="20"/>
                <w:lang w:eastAsia="tr-TR"/>
              </w:rPr>
              <w:t xml:space="preserve"> 01330 SEYHAN /ADANA</w:t>
            </w:r>
          </w:p>
        </w:tc>
      </w:tr>
      <w:tr w:rsidR="00925812" w:rsidRPr="00925812" w14:paraId="5D623DE1" w14:textId="77777777" w:rsidTr="00925812">
        <w:trPr>
          <w:tblCellSpacing w:w="15" w:type="dxa"/>
        </w:trPr>
        <w:tc>
          <w:tcPr>
            <w:tcW w:w="2948" w:type="dxa"/>
            <w:tcBorders>
              <w:top w:val="nil"/>
              <w:left w:val="nil"/>
              <w:bottom w:val="nil"/>
              <w:right w:val="nil"/>
            </w:tcBorders>
            <w:shd w:val="clear" w:color="auto" w:fill="F8F8F8"/>
            <w:tcMar>
              <w:top w:w="41" w:type="dxa"/>
              <w:left w:w="0" w:type="dxa"/>
              <w:bottom w:w="0" w:type="dxa"/>
              <w:right w:w="0" w:type="dxa"/>
            </w:tcMar>
            <w:hideMark/>
          </w:tcPr>
          <w:p w14:paraId="71940102"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b)</w:t>
            </w:r>
            <w:r w:rsidRPr="00925812">
              <w:rPr>
                <w:rFonts w:ascii="Arial" w:eastAsia="Times New Roman" w:hAnsi="Arial" w:cs="Arial"/>
                <w:sz w:val="20"/>
                <w:szCs w:val="20"/>
                <w:lang w:eastAsia="tr-TR"/>
              </w:rPr>
              <w:t> Tarihi ve saati</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55F7A668"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sz w:val="20"/>
                <w:szCs w:val="20"/>
                <w:lang w:eastAsia="tr-TR"/>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18B7C737" w14:textId="77777777" w:rsidR="00925812" w:rsidRPr="00925812" w:rsidRDefault="00925812" w:rsidP="00925812">
            <w:pPr>
              <w:spacing w:after="0" w:line="217" w:lineRule="atLeast"/>
              <w:jc w:val="both"/>
              <w:rPr>
                <w:rFonts w:ascii="Arial" w:eastAsia="Times New Roman" w:hAnsi="Arial" w:cs="Arial"/>
                <w:sz w:val="20"/>
                <w:szCs w:val="20"/>
                <w:lang w:eastAsia="tr-TR"/>
              </w:rPr>
            </w:pPr>
            <w:r w:rsidRPr="00925812">
              <w:rPr>
                <w:rFonts w:ascii="Arial" w:eastAsia="Times New Roman" w:hAnsi="Arial" w:cs="Arial"/>
                <w:b/>
                <w:bCs/>
                <w:sz w:val="20"/>
                <w:szCs w:val="20"/>
                <w:lang w:eastAsia="tr-TR"/>
              </w:rPr>
              <w:t>07.06.2016 - 10:00</w:t>
            </w:r>
          </w:p>
        </w:tc>
      </w:tr>
    </w:tbl>
    <w:p w14:paraId="1CECC3B9" w14:textId="77777777" w:rsidR="00925812" w:rsidRPr="00925812" w:rsidRDefault="00925812" w:rsidP="00925812">
      <w:pPr>
        <w:spacing w:after="0" w:line="240" w:lineRule="auto"/>
        <w:rPr>
          <w:rFonts w:ascii="Arial" w:eastAsia="Times New Roman" w:hAnsi="Arial" w:cs="Arial"/>
          <w:sz w:val="20"/>
          <w:szCs w:val="20"/>
          <w:lang w:eastAsia="tr-TR"/>
        </w:rPr>
      </w:pPr>
      <w:r w:rsidRPr="00925812">
        <w:rPr>
          <w:rFonts w:ascii="Arial" w:eastAsia="Times New Roman" w:hAnsi="Arial" w:cs="Arial"/>
          <w:b/>
          <w:bCs/>
          <w:sz w:val="20"/>
          <w:szCs w:val="20"/>
          <w:shd w:val="clear" w:color="auto" w:fill="F8F8F8"/>
          <w:lang w:eastAsia="tr-TR"/>
        </w:rPr>
        <w:t>4. İhaleye katılabilme şartları ve istenilen belgeler ile yeterlik değerlendirmesinde uygulanacak kriterler:</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İhaleye katılma şartları ve istenilen belgeler: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4.1.1.</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Mevzuatı gereği kayıtlı olduğu Ticaret ve/veya Sanayi Odası ya da ilgili Esnaf ve Sanatkarlar Odası belgesi;</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4.1.1.1.</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Gerçek kişi olması halinde, ilk ilan veya ihale tarihinin içinde bulunduğu yılda alınmış, ilgisine göre Ticaret ve/veya Sanayi Odasına ya da ilgili Esnaf ve Sanatkarlar Odasına kayıtlı olduğunu gösterir belge,</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4.1.1.2.</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4.1.2.</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Teklif vermeye yetkili olduğunu gösteren imza beyannamesi veya imza sirküleri;</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4.1.2.1.</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Gerçek kişi olması halinde, noter tasdikli imza beyannamesi,</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4.1.2.2.</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4.1.3.</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Şekli ve içeriği İdari Şartnamede belirlenen teklif mektubu.</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4.1.4.</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Şekli ve içeriği İdari Şartnamede belirlenen geçici teminat.</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4.1.5</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İhale konusu alımın tamamı veya bir kısmı alt yüklenicilere yaptırılamaz.</w:t>
      </w:r>
      <w:r w:rsidRPr="00925812">
        <w:rPr>
          <w:rFonts w:ascii="Arial" w:eastAsia="Times New Roman" w:hAnsi="Arial" w:cs="Arial"/>
          <w:sz w:val="20"/>
          <w:szCs w:val="20"/>
          <w:lang w:eastAsia="tr-TR"/>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0526"/>
      </w:tblGrid>
      <w:tr w:rsidR="00925812" w:rsidRPr="00925812" w14:paraId="776CC5BC" w14:textId="77777777" w:rsidTr="00925812">
        <w:trPr>
          <w:tblCellSpacing w:w="15" w:type="dxa"/>
        </w:trPr>
        <w:tc>
          <w:tcPr>
            <w:tcW w:w="10466" w:type="dxa"/>
            <w:tcBorders>
              <w:top w:val="nil"/>
              <w:left w:val="nil"/>
              <w:bottom w:val="nil"/>
              <w:right w:val="nil"/>
            </w:tcBorders>
            <w:shd w:val="clear" w:color="auto" w:fill="F8F8F8"/>
            <w:tcMar>
              <w:top w:w="41" w:type="dxa"/>
              <w:left w:w="0" w:type="dxa"/>
              <w:bottom w:w="0" w:type="dxa"/>
              <w:right w:w="0" w:type="dxa"/>
            </w:tcMar>
            <w:hideMark/>
          </w:tcPr>
          <w:p w14:paraId="421D41A9"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4.2. Ekonomik ve mali yeterliğe ilişkin belgeler ve bu belgelerin taşıması gereken kriterler:</w:t>
            </w:r>
          </w:p>
        </w:tc>
      </w:tr>
      <w:tr w:rsidR="00925812" w:rsidRPr="00925812" w14:paraId="21D0D0B2" w14:textId="77777777" w:rsidTr="00925812">
        <w:trPr>
          <w:tblCellSpacing w:w="15" w:type="dxa"/>
        </w:trPr>
        <w:tc>
          <w:tcPr>
            <w:tcW w:w="10466" w:type="dxa"/>
            <w:tcBorders>
              <w:top w:val="nil"/>
              <w:left w:val="nil"/>
              <w:bottom w:val="nil"/>
              <w:right w:val="nil"/>
            </w:tcBorders>
            <w:shd w:val="clear" w:color="auto" w:fill="F8F8F8"/>
            <w:tcMar>
              <w:top w:w="41" w:type="dxa"/>
              <w:left w:w="0" w:type="dxa"/>
              <w:bottom w:w="0" w:type="dxa"/>
              <w:right w:w="0" w:type="dxa"/>
            </w:tcMar>
            <w:hideMark/>
          </w:tcPr>
          <w:p w14:paraId="22EAB93B"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sz w:val="20"/>
                <w:szCs w:val="20"/>
                <w:lang w:eastAsia="tr-TR"/>
              </w:rPr>
              <w:t>İdare tarafından ekonomik ve mali yeterliğe ilişkin kriter belirtilmemiştir.</w:t>
            </w:r>
          </w:p>
        </w:tc>
      </w:tr>
      <w:tr w:rsidR="00925812" w:rsidRPr="00925812" w14:paraId="39DDE753" w14:textId="77777777" w:rsidTr="00925812">
        <w:trPr>
          <w:tblCellSpacing w:w="15" w:type="dxa"/>
        </w:trPr>
        <w:tc>
          <w:tcPr>
            <w:tcW w:w="10466" w:type="dxa"/>
            <w:tcBorders>
              <w:top w:val="nil"/>
              <w:left w:val="nil"/>
              <w:bottom w:val="nil"/>
              <w:right w:val="nil"/>
            </w:tcBorders>
            <w:shd w:val="clear" w:color="auto" w:fill="F8F8F8"/>
            <w:tcMar>
              <w:top w:w="41" w:type="dxa"/>
              <w:left w:w="0" w:type="dxa"/>
              <w:bottom w:w="0" w:type="dxa"/>
              <w:right w:w="0" w:type="dxa"/>
            </w:tcMar>
            <w:hideMark/>
          </w:tcPr>
          <w:p w14:paraId="62E30258"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b/>
                <w:bCs/>
                <w:sz w:val="20"/>
                <w:szCs w:val="20"/>
                <w:lang w:eastAsia="tr-TR"/>
              </w:rPr>
              <w:t>4.3. Mesleki ve Teknik yeterliğe ilişkin belgeler ve bu belgelerin taşıması gereken kriterler:</w:t>
            </w:r>
          </w:p>
        </w:tc>
      </w:tr>
      <w:tr w:rsidR="00925812" w:rsidRPr="00925812" w14:paraId="4F542D93" w14:textId="77777777" w:rsidTr="00925812">
        <w:trPr>
          <w:tblCellSpacing w:w="15" w:type="dxa"/>
        </w:trPr>
        <w:tc>
          <w:tcPr>
            <w:tcW w:w="10466" w:type="dxa"/>
            <w:tcBorders>
              <w:top w:val="nil"/>
              <w:left w:val="nil"/>
              <w:bottom w:val="nil"/>
              <w:right w:val="nil"/>
            </w:tcBorders>
            <w:shd w:val="clear" w:color="auto" w:fill="F8F8F8"/>
            <w:tcMar>
              <w:top w:w="41" w:type="dxa"/>
              <w:left w:w="0" w:type="dxa"/>
              <w:bottom w:w="0" w:type="dxa"/>
              <w:right w:w="0" w:type="dxa"/>
            </w:tcMar>
            <w:hideMark/>
          </w:tcPr>
          <w:p w14:paraId="11003093" w14:textId="77777777" w:rsidR="00925812" w:rsidRPr="00925812" w:rsidRDefault="00925812" w:rsidP="00925812">
            <w:pPr>
              <w:spacing w:after="0" w:line="217" w:lineRule="atLeast"/>
              <w:rPr>
                <w:rFonts w:ascii="Arial" w:eastAsia="Times New Roman" w:hAnsi="Arial" w:cs="Arial"/>
                <w:sz w:val="20"/>
                <w:szCs w:val="20"/>
                <w:lang w:eastAsia="tr-TR"/>
              </w:rPr>
            </w:pPr>
            <w:r w:rsidRPr="00925812">
              <w:rPr>
                <w:rFonts w:ascii="Arial" w:eastAsia="Times New Roman" w:hAnsi="Arial" w:cs="Arial"/>
                <w:sz w:val="20"/>
                <w:szCs w:val="20"/>
                <w:lang w:eastAsia="tr-TR"/>
              </w:rPr>
              <w:t>İdare tarafından mesleki ve teknik yeterliğe ilişkin kriter belirtilmemiştir.</w:t>
            </w:r>
          </w:p>
        </w:tc>
      </w:tr>
    </w:tbl>
    <w:p w14:paraId="6B6546C1" w14:textId="77777777" w:rsidR="002329A8" w:rsidRDefault="00925812">
      <w:pPr>
        <w:rPr>
          <w:rFonts w:ascii="Arial" w:eastAsia="Times New Roman" w:hAnsi="Arial" w:cs="Arial"/>
          <w:sz w:val="20"/>
          <w:szCs w:val="20"/>
          <w:lang w:eastAsia="tr-TR"/>
        </w:rPr>
      </w:pPr>
      <w:r w:rsidRPr="00925812">
        <w:rPr>
          <w:rFonts w:ascii="Arial" w:eastAsia="Times New Roman" w:hAnsi="Arial" w:cs="Arial"/>
          <w:b/>
          <w:bCs/>
          <w:sz w:val="20"/>
          <w:szCs w:val="20"/>
          <w:shd w:val="clear" w:color="auto" w:fill="F8F8F8"/>
          <w:lang w:eastAsia="tr-TR"/>
        </w:rPr>
        <w:t>5.</w:t>
      </w:r>
      <w:r w:rsidRPr="00925812">
        <w:rPr>
          <w:rFonts w:ascii="Arial" w:eastAsia="Times New Roman" w:hAnsi="Arial" w:cs="Arial"/>
          <w:sz w:val="20"/>
          <w:szCs w:val="20"/>
          <w:shd w:val="clear" w:color="auto" w:fill="F8F8F8"/>
          <w:lang w:eastAsia="tr-TR"/>
        </w:rPr>
        <w:t>Ekonomik açıdan en avantajlı teklif sadece fiyat esasına göre belirlenecektir.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6.</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İhaleye sadece yerli istekliler katılabilecektir.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7.</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İhale dokümanının görülmesi ve satın alınması:</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7.1.</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İhale dokümanı, idarenin adresinde görülebilir ve</w:t>
      </w:r>
      <w:r w:rsidRPr="00925812">
        <w:rPr>
          <w:rFonts w:ascii="Arial" w:eastAsia="Times New Roman" w:hAnsi="Arial" w:cs="Arial"/>
          <w:sz w:val="20"/>
          <w:szCs w:val="20"/>
          <w:lang w:eastAsia="tr-TR"/>
        </w:rPr>
        <w:t> </w:t>
      </w:r>
      <w:r w:rsidRPr="00925812">
        <w:rPr>
          <w:rFonts w:ascii="Arial" w:eastAsia="Times New Roman" w:hAnsi="Arial" w:cs="Arial"/>
          <w:b/>
          <w:bCs/>
          <w:sz w:val="20"/>
          <w:szCs w:val="20"/>
          <w:lang w:eastAsia="tr-TR"/>
        </w:rPr>
        <w:t>20 TRY (Türk Lirası)</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karşılığı</w:t>
      </w:r>
      <w:r w:rsidRPr="00925812">
        <w:rPr>
          <w:rFonts w:ascii="Arial" w:eastAsia="Times New Roman" w:hAnsi="Arial" w:cs="Arial"/>
          <w:sz w:val="20"/>
          <w:szCs w:val="20"/>
          <w:lang w:eastAsia="tr-TR"/>
        </w:rPr>
        <w:t> </w:t>
      </w:r>
      <w:r w:rsidRPr="00925812">
        <w:rPr>
          <w:rFonts w:ascii="Arial" w:eastAsia="Times New Roman" w:hAnsi="Arial" w:cs="Arial"/>
          <w:b/>
          <w:bCs/>
          <w:sz w:val="20"/>
          <w:szCs w:val="20"/>
          <w:lang w:eastAsia="tr-TR"/>
        </w:rPr>
        <w:t xml:space="preserve">MSB ADANA TEDARİK BÖLGE BAŞKANLIĞI PLAN KOORDİNASYON ŞUBE MÜDÜRLÜĞÜ Resatbey Mah. Ordu Cad. Adliye </w:t>
      </w:r>
      <w:proofErr w:type="spellStart"/>
      <w:r w:rsidRPr="00925812">
        <w:rPr>
          <w:rFonts w:ascii="Arial" w:eastAsia="Times New Roman" w:hAnsi="Arial" w:cs="Arial"/>
          <w:b/>
          <w:bCs/>
          <w:sz w:val="20"/>
          <w:szCs w:val="20"/>
          <w:lang w:eastAsia="tr-TR"/>
        </w:rPr>
        <w:t>Arkasi</w:t>
      </w:r>
      <w:proofErr w:type="spellEnd"/>
      <w:r w:rsidRPr="00925812">
        <w:rPr>
          <w:rFonts w:ascii="Arial" w:eastAsia="Times New Roman" w:hAnsi="Arial" w:cs="Arial"/>
          <w:b/>
          <w:bCs/>
          <w:sz w:val="20"/>
          <w:szCs w:val="20"/>
          <w:lang w:eastAsia="tr-TR"/>
        </w:rPr>
        <w:t xml:space="preserve"> 01330 SEYHAN /ADANA </w:t>
      </w:r>
      <w:r w:rsidRPr="00925812">
        <w:rPr>
          <w:rFonts w:ascii="Arial" w:eastAsia="Times New Roman" w:hAnsi="Arial" w:cs="Arial"/>
          <w:sz w:val="20"/>
          <w:szCs w:val="20"/>
          <w:shd w:val="clear" w:color="auto" w:fill="F8F8F8"/>
          <w:lang w:eastAsia="tr-TR"/>
        </w:rPr>
        <w:t>adresinden satın alınabilir.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7.2.</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İhaleye teklif verecek olanların ihale dokümanını satın almaları veya EKAP üzerinden e-imza kullanarak indirmeleri zorunludur.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8.</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Teklifler, ihale tarih ve saatine kadar</w:t>
      </w:r>
      <w:r w:rsidRPr="00925812">
        <w:rPr>
          <w:rFonts w:ascii="Arial" w:eastAsia="Times New Roman" w:hAnsi="Arial" w:cs="Arial"/>
          <w:sz w:val="20"/>
          <w:szCs w:val="20"/>
          <w:lang w:eastAsia="tr-TR"/>
        </w:rPr>
        <w:t> </w:t>
      </w:r>
      <w:r w:rsidRPr="00925812">
        <w:rPr>
          <w:rFonts w:ascii="Arial" w:eastAsia="Times New Roman" w:hAnsi="Arial" w:cs="Arial"/>
          <w:b/>
          <w:bCs/>
          <w:sz w:val="20"/>
          <w:szCs w:val="20"/>
          <w:lang w:eastAsia="tr-TR"/>
        </w:rPr>
        <w:t xml:space="preserve">MSB ADANA TEDARİK BÖLGE BAŞKANLIĞI Tedarik Şube Müdürlüğü </w:t>
      </w:r>
      <w:r w:rsidRPr="00925812">
        <w:rPr>
          <w:rFonts w:ascii="Arial" w:eastAsia="Times New Roman" w:hAnsi="Arial" w:cs="Arial"/>
          <w:b/>
          <w:bCs/>
          <w:sz w:val="20"/>
          <w:szCs w:val="20"/>
          <w:lang w:eastAsia="tr-TR"/>
        </w:rPr>
        <w:lastRenderedPageBreak/>
        <w:t xml:space="preserve">Resatbey Mah. Ordu Cad. Adliye </w:t>
      </w:r>
      <w:proofErr w:type="spellStart"/>
      <w:r w:rsidRPr="00925812">
        <w:rPr>
          <w:rFonts w:ascii="Arial" w:eastAsia="Times New Roman" w:hAnsi="Arial" w:cs="Arial"/>
          <w:b/>
          <w:bCs/>
          <w:sz w:val="20"/>
          <w:szCs w:val="20"/>
          <w:lang w:eastAsia="tr-TR"/>
        </w:rPr>
        <w:t>Arkasi</w:t>
      </w:r>
      <w:proofErr w:type="spellEnd"/>
      <w:r w:rsidRPr="00925812">
        <w:rPr>
          <w:rFonts w:ascii="Arial" w:eastAsia="Times New Roman" w:hAnsi="Arial" w:cs="Arial"/>
          <w:b/>
          <w:bCs/>
          <w:sz w:val="20"/>
          <w:szCs w:val="20"/>
          <w:lang w:eastAsia="tr-TR"/>
        </w:rPr>
        <w:t xml:space="preserve"> 01330 SEYHAN /ADANA </w:t>
      </w:r>
      <w:r w:rsidRPr="00925812">
        <w:rPr>
          <w:rFonts w:ascii="Arial" w:eastAsia="Times New Roman" w:hAnsi="Arial" w:cs="Arial"/>
          <w:sz w:val="20"/>
          <w:szCs w:val="20"/>
          <w:shd w:val="clear" w:color="auto" w:fill="F8F8F8"/>
          <w:lang w:eastAsia="tr-TR"/>
        </w:rPr>
        <w:t>adresine elden teslim edilebileceği gibi, aynı adrese iadeli taahhütlü posta vasıtasıyla da gönderilebilir.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9.</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925812">
        <w:rPr>
          <w:rFonts w:ascii="Arial" w:eastAsia="Times New Roman" w:hAnsi="Arial" w:cs="Arial"/>
          <w:sz w:val="20"/>
          <w:szCs w:val="20"/>
          <w:lang w:eastAsia="tr-TR"/>
        </w:rPr>
        <w:br/>
      </w:r>
      <w:r w:rsidRPr="00925812">
        <w:rPr>
          <w:rFonts w:ascii="Arial" w:eastAsia="Times New Roman" w:hAnsi="Arial" w:cs="Arial"/>
          <w:sz w:val="20"/>
          <w:szCs w:val="20"/>
          <w:shd w:val="clear" w:color="auto" w:fill="F8F8F8"/>
          <w:lang w:eastAsia="tr-TR"/>
        </w:rPr>
        <w:t>Bu ihalede, kısmı teklif verilebilir.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10.</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İstekliler teklif ettikleri bedelin %3’ünden az olmamak üzere kendi belirleyecekleri tutarda geçici teminat vereceklerdir.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11.</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Verilen tekliflerin geçerlilik süresi, ihale tarihinden itibaren</w:t>
      </w:r>
      <w:r w:rsidRPr="00925812">
        <w:rPr>
          <w:rFonts w:ascii="Arial" w:eastAsia="Times New Roman" w:hAnsi="Arial" w:cs="Arial"/>
          <w:sz w:val="20"/>
          <w:szCs w:val="20"/>
          <w:lang w:eastAsia="tr-TR"/>
        </w:rPr>
        <w:t> </w:t>
      </w:r>
      <w:r w:rsidRPr="00925812">
        <w:rPr>
          <w:rFonts w:ascii="Arial" w:eastAsia="Times New Roman" w:hAnsi="Arial" w:cs="Arial"/>
          <w:b/>
          <w:bCs/>
          <w:sz w:val="20"/>
          <w:szCs w:val="20"/>
          <w:lang w:eastAsia="tr-TR"/>
        </w:rPr>
        <w:t>120 (yüz yirmi) </w:t>
      </w:r>
      <w:r w:rsidRPr="00925812">
        <w:rPr>
          <w:rFonts w:ascii="Arial" w:eastAsia="Times New Roman" w:hAnsi="Arial" w:cs="Arial"/>
          <w:sz w:val="20"/>
          <w:szCs w:val="20"/>
          <w:shd w:val="clear" w:color="auto" w:fill="F8F8F8"/>
          <w:lang w:eastAsia="tr-TR"/>
        </w:rPr>
        <w:t>takvim günüdür.</w:t>
      </w:r>
      <w:r w:rsidRPr="00925812">
        <w:rPr>
          <w:rFonts w:ascii="Arial" w:eastAsia="Times New Roman" w:hAnsi="Arial" w:cs="Arial"/>
          <w:sz w:val="20"/>
          <w:szCs w:val="20"/>
          <w:lang w:eastAsia="tr-TR"/>
        </w:rPr>
        <w:t> </w:t>
      </w:r>
      <w:r w:rsidRPr="00925812">
        <w:rPr>
          <w:rFonts w:ascii="Arial" w:eastAsia="Times New Roman" w:hAnsi="Arial" w:cs="Arial"/>
          <w:sz w:val="20"/>
          <w:szCs w:val="20"/>
          <w:lang w:eastAsia="tr-TR"/>
        </w:rPr>
        <w:br/>
      </w:r>
      <w:r w:rsidRPr="00925812">
        <w:rPr>
          <w:rFonts w:ascii="Arial" w:eastAsia="Times New Roman" w:hAnsi="Arial" w:cs="Arial"/>
          <w:b/>
          <w:bCs/>
          <w:sz w:val="20"/>
          <w:szCs w:val="20"/>
          <w:shd w:val="clear" w:color="auto" w:fill="F8F8F8"/>
          <w:lang w:eastAsia="tr-TR"/>
        </w:rPr>
        <w:t>12.</w:t>
      </w:r>
      <w:r w:rsidRPr="00925812">
        <w:rPr>
          <w:rFonts w:ascii="Arial" w:eastAsia="Times New Roman" w:hAnsi="Arial" w:cs="Arial"/>
          <w:sz w:val="20"/>
          <w:szCs w:val="20"/>
          <w:lang w:eastAsia="tr-TR"/>
        </w:rPr>
        <w:t> </w:t>
      </w:r>
      <w:r w:rsidRPr="00925812">
        <w:rPr>
          <w:rFonts w:ascii="Arial" w:eastAsia="Times New Roman" w:hAnsi="Arial" w:cs="Arial"/>
          <w:sz w:val="20"/>
          <w:szCs w:val="20"/>
          <w:shd w:val="clear" w:color="auto" w:fill="F8F8F8"/>
          <w:lang w:eastAsia="tr-TR"/>
        </w:rPr>
        <w:t>Konsorsiyum olarak ihaleye teklif verilemez.</w:t>
      </w:r>
      <w:r w:rsidRPr="00925812">
        <w:rPr>
          <w:rFonts w:ascii="Arial" w:eastAsia="Times New Roman" w:hAnsi="Arial" w:cs="Arial"/>
          <w:sz w:val="20"/>
          <w:szCs w:val="20"/>
          <w:lang w:eastAsia="tr-TR"/>
        </w:rPr>
        <w:t> </w:t>
      </w:r>
    </w:p>
    <w:p w14:paraId="2758389A" w14:textId="77777777" w:rsidR="001F6057" w:rsidRDefault="001F6057">
      <w:pPr>
        <w:rPr>
          <w:rFonts w:ascii="Arial" w:eastAsia="Times New Roman" w:hAnsi="Arial" w:cs="Arial"/>
          <w:sz w:val="20"/>
          <w:szCs w:val="20"/>
          <w:lang w:eastAsia="tr-TR"/>
        </w:rPr>
      </w:pPr>
    </w:p>
    <w:p w14:paraId="7E80215E" w14:textId="77777777" w:rsidR="001F6057" w:rsidRDefault="001F6057" w:rsidP="001F605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ADN-336840)         (www.bik.gov.tr)</w:t>
      </w:r>
    </w:p>
    <w:p w14:paraId="148D008C" w14:textId="77777777" w:rsidR="001F6057" w:rsidRPr="00925812" w:rsidRDefault="001F6057">
      <w:pPr>
        <w:rPr>
          <w:rFonts w:ascii="Arial" w:hAnsi="Arial" w:cs="Arial"/>
          <w:sz w:val="20"/>
          <w:szCs w:val="20"/>
        </w:rPr>
      </w:pPr>
      <w:bookmarkStart w:id="0" w:name="_GoBack"/>
      <w:bookmarkEnd w:id="0"/>
    </w:p>
    <w:sectPr w:rsidR="001F6057" w:rsidRPr="00925812" w:rsidSect="0092581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925812"/>
    <w:rsid w:val="001F6057"/>
    <w:rsid w:val="002329A8"/>
    <w:rsid w:val="0092581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FE5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9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925812"/>
  </w:style>
  <w:style w:type="character" w:customStyle="1" w:styleId="apple-converted-space">
    <w:name w:val="apple-converted-space"/>
    <w:basedOn w:val="DefaultParagraphFont"/>
    <w:rsid w:val="00925812"/>
  </w:style>
  <w:style w:type="character" w:customStyle="1" w:styleId="ilanbaslik">
    <w:name w:val="ilanbaslik"/>
    <w:basedOn w:val="DefaultParagraphFont"/>
    <w:rsid w:val="009258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352458">
      <w:bodyDiv w:val="1"/>
      <w:marLeft w:val="0"/>
      <w:marRight w:val="0"/>
      <w:marTop w:val="0"/>
      <w:marBottom w:val="0"/>
      <w:divBdr>
        <w:top w:val="none" w:sz="0" w:space="0" w:color="auto"/>
        <w:left w:val="none" w:sz="0" w:space="0" w:color="auto"/>
        <w:bottom w:val="none" w:sz="0" w:space="0" w:color="auto"/>
        <w:right w:val="none" w:sz="0" w:space="0" w:color="auto"/>
      </w:divBdr>
      <w:divsChild>
        <w:div w:id="233901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770</Words>
  <Characters>4390</Characters>
  <Application>Microsoft Macintosh Word</Application>
  <DocSecurity>0</DocSecurity>
  <Lines>36</Lines>
  <Paragraphs>10</Paragraphs>
  <ScaleCrop>false</ScaleCrop>
  <Company/>
  <LinksUpToDate>false</LinksUpToDate>
  <CharactersWithSpaces>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mevlut.pilge</dc:creator>
  <cp:lastModifiedBy>Adana Haber iMac</cp:lastModifiedBy>
  <cp:revision>3</cp:revision>
  <cp:lastPrinted>2016-05-12T07:39:00Z</cp:lastPrinted>
  <dcterms:created xsi:type="dcterms:W3CDTF">2016-05-12T07:37:00Z</dcterms:created>
  <dcterms:modified xsi:type="dcterms:W3CDTF">2016-05-16T12:53:00Z</dcterms:modified>
</cp:coreProperties>
</file>