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8BAFC8" w14:textId="77777777" w:rsidR="004C2079" w:rsidRPr="004C2079" w:rsidRDefault="004C2079" w:rsidP="004C2079">
      <w:pPr>
        <w:shd w:val="clear" w:color="auto" w:fill="FFFFFF"/>
        <w:spacing w:after="0" w:line="270" w:lineRule="atLeast"/>
        <w:jc w:val="center"/>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BİLGİSAYAR VE DONANIM MALZEMELERİ ALIMI</w:t>
      </w:r>
    </w:p>
    <w:p w14:paraId="23E38830" w14:textId="77777777" w:rsidR="004C2079" w:rsidRPr="004C2079" w:rsidRDefault="004C2079" w:rsidP="004C2079">
      <w:pPr>
        <w:spacing w:after="0" w:line="240" w:lineRule="auto"/>
        <w:rPr>
          <w:rFonts w:ascii="Times New Roman" w:eastAsia="Times New Roman" w:hAnsi="Times New Roman" w:cs="Times New Roman"/>
          <w:sz w:val="24"/>
          <w:szCs w:val="24"/>
          <w:lang w:eastAsia="tr-TR"/>
        </w:rPr>
      </w:pPr>
      <w:r w:rsidRPr="004C2079">
        <w:rPr>
          <w:rFonts w:ascii="Verdana" w:eastAsia="Times New Roman" w:hAnsi="Verdana" w:cs="Times New Roman"/>
          <w:b/>
          <w:bCs/>
          <w:color w:val="666666"/>
          <w:sz w:val="18"/>
          <w:szCs w:val="18"/>
          <w:u w:val="single"/>
          <w:shd w:val="clear" w:color="auto" w:fill="FFFFFF"/>
          <w:lang w:eastAsia="tr-TR"/>
        </w:rPr>
        <w:t>ÇUKUROVA ÜNİVERSİTESİ REKTÖRLÜĞÜ İDARİ VE MALİ İŞLER DAİRE BAŞKANLIĞI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0062A8"/>
          <w:sz w:val="18"/>
          <w:szCs w:val="18"/>
          <w:shd w:val="clear" w:color="auto" w:fill="FFFFFF"/>
          <w:lang w:eastAsia="tr-TR"/>
        </w:rPr>
        <w:t>Bilgisayar ve Donanım Malzemeleri Alımı</w:t>
      </w:r>
      <w:r w:rsidRPr="004C2079">
        <w:rPr>
          <w:rFonts w:ascii="Verdana" w:eastAsia="Times New Roman" w:hAnsi="Verdana" w:cs="Times New Roman"/>
          <w:color w:val="666666"/>
          <w:sz w:val="18"/>
          <w:szCs w:val="18"/>
          <w:shd w:val="clear" w:color="auto" w:fill="FFFFFF"/>
          <w:lang w:eastAsia="tr-TR"/>
        </w:rPr>
        <w: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4C2079" w:rsidRPr="004C2079" w14:paraId="3F15C83A" w14:textId="77777777" w:rsidTr="004C20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AEC6EEE"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0B6883F8"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39B7CF6"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2014/81830</w:t>
            </w:r>
          </w:p>
        </w:tc>
      </w:tr>
    </w:tbl>
    <w:p w14:paraId="41AF3143" w14:textId="77777777" w:rsidR="004C2079" w:rsidRPr="004C2079" w:rsidRDefault="004C2079" w:rsidP="004C2079">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4C2079" w:rsidRPr="004C2079" w14:paraId="4FC37138" w14:textId="77777777" w:rsidTr="004C2079">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7901A929"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003366"/>
                <w:sz w:val="18"/>
                <w:szCs w:val="18"/>
                <w:bdr w:val="single" w:sz="6" w:space="2" w:color="D7D7D7" w:frame="1"/>
                <w:lang w:eastAsia="tr-TR"/>
              </w:rPr>
              <w:t>1-İdarenin</w:t>
            </w:r>
          </w:p>
        </w:tc>
      </w:tr>
      <w:tr w:rsidR="004C2079" w:rsidRPr="004C2079" w14:paraId="7DDD1DCD" w14:textId="77777777" w:rsidTr="004C20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7DB5DC5"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a)</w:t>
            </w:r>
            <w:r w:rsidRPr="004C2079">
              <w:rPr>
                <w:rFonts w:ascii="Verdana" w:eastAsia="Times New Roman" w:hAnsi="Verdana" w:cs="Times New Roman"/>
                <w:color w:val="666666"/>
                <w:sz w:val="18"/>
                <w:szCs w:val="18"/>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5A8FBAC"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ECBDCA9"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0062A8"/>
                <w:sz w:val="18"/>
                <w:szCs w:val="18"/>
                <w:lang w:eastAsia="tr-TR"/>
              </w:rPr>
              <w:t>Çukurova Üniversitesi Rektörlüğü İdari ve Mali İşler Daire Başkanlığı İdari Bina Zemin Kat 01330 Balcalı SARIÇAM/ADANA</w:t>
            </w:r>
          </w:p>
        </w:tc>
      </w:tr>
      <w:tr w:rsidR="004C2079" w:rsidRPr="004C2079" w14:paraId="3F16C815" w14:textId="77777777" w:rsidTr="004C20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6CD3C95"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b)</w:t>
            </w:r>
            <w:r w:rsidRPr="004C2079">
              <w:rPr>
                <w:rFonts w:ascii="Verdana" w:eastAsia="Times New Roman" w:hAnsi="Verdana" w:cs="Times New Roman"/>
                <w:color w:val="666666"/>
                <w:sz w:val="18"/>
                <w:szCs w:val="18"/>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A99E464"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CDB9602"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0062A8"/>
                <w:sz w:val="18"/>
                <w:szCs w:val="18"/>
                <w:lang w:eastAsia="tr-TR"/>
              </w:rPr>
              <w:t>3223386356 - 3223386284</w:t>
            </w:r>
          </w:p>
        </w:tc>
      </w:tr>
      <w:tr w:rsidR="004C2079" w:rsidRPr="004C2079" w14:paraId="79C2152E" w14:textId="77777777" w:rsidTr="004C20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806A31F"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c)</w:t>
            </w:r>
            <w:r w:rsidRPr="004C2079">
              <w:rPr>
                <w:rFonts w:ascii="Verdana" w:eastAsia="Times New Roman" w:hAnsi="Verdana" w:cs="Times New Roman"/>
                <w:color w:val="666666"/>
                <w:sz w:val="18"/>
                <w:szCs w:val="18"/>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61ACBFC4"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B45A46F"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0062A8"/>
                <w:sz w:val="18"/>
                <w:szCs w:val="18"/>
                <w:lang w:eastAsia="tr-TR"/>
              </w:rPr>
              <w:t>itibet@cu.edu.tr</w:t>
            </w:r>
          </w:p>
        </w:tc>
      </w:tr>
      <w:tr w:rsidR="004C2079" w:rsidRPr="004C2079" w14:paraId="50E32E99" w14:textId="77777777" w:rsidTr="004C20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5B38444" w14:textId="77777777" w:rsidR="004C2079" w:rsidRPr="004C2079" w:rsidRDefault="004C2079" w:rsidP="004C2079">
            <w:pPr>
              <w:spacing w:after="0" w:line="270" w:lineRule="atLeast"/>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ç)</w:t>
            </w:r>
            <w:r w:rsidRPr="004C2079">
              <w:rPr>
                <w:rFonts w:ascii="Verdana" w:eastAsia="Times New Roman" w:hAnsi="Verdana" w:cs="Times New Roman"/>
                <w:color w:val="666666"/>
                <w:sz w:val="18"/>
                <w:szCs w:val="18"/>
                <w:lang w:eastAsia="tr-TR"/>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2E5F699"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7B3239E0"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https://ekap.kik.gov.tr/EKAP/</w:t>
            </w:r>
          </w:p>
        </w:tc>
      </w:tr>
    </w:tbl>
    <w:p w14:paraId="367F96E6" w14:textId="77777777" w:rsidR="004C2079" w:rsidRPr="004C2079" w:rsidRDefault="004C2079" w:rsidP="004C2079">
      <w:pPr>
        <w:spacing w:after="0" w:line="240" w:lineRule="auto"/>
        <w:rPr>
          <w:rFonts w:ascii="Times New Roman" w:eastAsia="Times New Roman" w:hAnsi="Times New Roman" w:cs="Times New Roman"/>
          <w:sz w:val="24"/>
          <w:szCs w:val="24"/>
          <w:lang w:eastAsia="tr-TR"/>
        </w:rPr>
      </w:pP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003366"/>
          <w:sz w:val="18"/>
          <w:szCs w:val="18"/>
          <w:bdr w:val="single" w:sz="6" w:space="2" w:color="D7D7D7" w:frame="1"/>
          <w:shd w:val="clear" w:color="auto" w:fill="FFFFFF"/>
          <w:lang w:eastAsia="tr-TR"/>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4C2079" w:rsidRPr="004C2079" w14:paraId="4FF8F89B" w14:textId="77777777" w:rsidTr="004C20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7CCBDEF"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a)</w:t>
            </w:r>
            <w:r w:rsidRPr="004C2079">
              <w:rPr>
                <w:rFonts w:ascii="Verdana" w:eastAsia="Times New Roman" w:hAnsi="Verdana" w:cs="Times New Roman"/>
                <w:color w:val="666666"/>
                <w:sz w:val="18"/>
                <w:szCs w:val="18"/>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49F657F"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20593A6" w14:textId="77777777" w:rsidR="00990A92" w:rsidRDefault="004C2079" w:rsidP="00990A92">
            <w:pPr>
              <w:spacing w:after="0" w:line="270" w:lineRule="atLeast"/>
              <w:rPr>
                <w:rFonts w:ascii="Verdana" w:eastAsia="Times New Roman" w:hAnsi="Verdana" w:cs="Times New Roman"/>
                <w:b/>
                <w:bCs/>
                <w:color w:val="0062A8"/>
                <w:sz w:val="18"/>
                <w:szCs w:val="18"/>
                <w:lang w:eastAsia="tr-TR"/>
              </w:rPr>
            </w:pPr>
            <w:r w:rsidRPr="004C2079">
              <w:rPr>
                <w:rFonts w:ascii="Verdana" w:eastAsia="Times New Roman" w:hAnsi="Verdana" w:cs="Times New Roman"/>
                <w:b/>
                <w:bCs/>
                <w:color w:val="0062A8"/>
                <w:sz w:val="18"/>
                <w:szCs w:val="18"/>
                <w:lang w:eastAsia="tr-TR"/>
              </w:rPr>
              <w:t>İ5 Masa Üstü Bilgisayar + 20”Monitör (42 Adet),</w:t>
            </w:r>
          </w:p>
          <w:p w14:paraId="3AFE3154" w14:textId="77777777" w:rsidR="00990A92" w:rsidRDefault="004C2079" w:rsidP="00990A92">
            <w:pPr>
              <w:spacing w:after="0" w:line="270" w:lineRule="atLeast"/>
              <w:rPr>
                <w:rFonts w:ascii="Verdana" w:eastAsia="Times New Roman" w:hAnsi="Verdana" w:cs="Times New Roman"/>
                <w:b/>
                <w:bCs/>
                <w:color w:val="0062A8"/>
                <w:sz w:val="18"/>
                <w:szCs w:val="18"/>
                <w:lang w:eastAsia="tr-TR"/>
              </w:rPr>
            </w:pPr>
            <w:r w:rsidRPr="004C2079">
              <w:rPr>
                <w:rFonts w:ascii="Verdana" w:eastAsia="Times New Roman" w:hAnsi="Verdana" w:cs="Times New Roman"/>
                <w:b/>
                <w:bCs/>
                <w:color w:val="0062A8"/>
                <w:sz w:val="18"/>
                <w:szCs w:val="18"/>
                <w:lang w:eastAsia="tr-TR"/>
              </w:rPr>
              <w:t xml:space="preserve"> İ7 Masa Üstü Bilgisayar + 20”Monitör (15 Adet), </w:t>
            </w:r>
          </w:p>
          <w:p w14:paraId="44B73E2E" w14:textId="77777777" w:rsidR="00990A92" w:rsidRDefault="004C2079" w:rsidP="00990A92">
            <w:pPr>
              <w:spacing w:after="0" w:line="270" w:lineRule="atLeast"/>
              <w:rPr>
                <w:rFonts w:ascii="Verdana" w:eastAsia="Times New Roman" w:hAnsi="Verdana" w:cs="Times New Roman"/>
                <w:b/>
                <w:bCs/>
                <w:color w:val="0062A8"/>
                <w:sz w:val="18"/>
                <w:szCs w:val="18"/>
                <w:lang w:eastAsia="tr-TR"/>
              </w:rPr>
            </w:pPr>
            <w:r w:rsidRPr="004C2079">
              <w:rPr>
                <w:rFonts w:ascii="Verdana" w:eastAsia="Times New Roman" w:hAnsi="Verdana" w:cs="Times New Roman"/>
                <w:b/>
                <w:bCs/>
                <w:color w:val="0062A8"/>
                <w:sz w:val="18"/>
                <w:szCs w:val="18"/>
                <w:lang w:eastAsia="tr-TR"/>
              </w:rPr>
              <w:t xml:space="preserve">Mini Bilgisayar + 20”Monitör (25 Adet), </w:t>
            </w:r>
          </w:p>
          <w:p w14:paraId="44D93C4F" w14:textId="77777777" w:rsidR="00990A92" w:rsidRDefault="004C2079" w:rsidP="00990A92">
            <w:pPr>
              <w:spacing w:after="0" w:line="270" w:lineRule="atLeast"/>
              <w:rPr>
                <w:rFonts w:ascii="Verdana" w:eastAsia="Times New Roman" w:hAnsi="Verdana" w:cs="Times New Roman"/>
                <w:b/>
                <w:bCs/>
                <w:color w:val="0062A8"/>
                <w:sz w:val="18"/>
                <w:szCs w:val="18"/>
                <w:lang w:eastAsia="tr-TR"/>
              </w:rPr>
            </w:pPr>
            <w:r w:rsidRPr="004C2079">
              <w:rPr>
                <w:rFonts w:ascii="Verdana" w:eastAsia="Times New Roman" w:hAnsi="Verdana" w:cs="Times New Roman"/>
                <w:b/>
                <w:bCs/>
                <w:color w:val="0062A8"/>
                <w:sz w:val="18"/>
                <w:szCs w:val="18"/>
                <w:lang w:eastAsia="tr-TR"/>
              </w:rPr>
              <w:t xml:space="preserve">Projeksiyon Cihazı (10 Adet), </w:t>
            </w:r>
          </w:p>
          <w:p w14:paraId="5CEB751E" w14:textId="77777777" w:rsidR="004C2079" w:rsidRPr="004C2079" w:rsidRDefault="004C2079" w:rsidP="00990A92">
            <w:pPr>
              <w:spacing w:after="0" w:line="270" w:lineRule="atLeast"/>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0062A8"/>
                <w:sz w:val="18"/>
                <w:szCs w:val="18"/>
                <w:lang w:eastAsia="tr-TR"/>
              </w:rPr>
              <w:t>Taşınabilir PC (10 Adet)</w:t>
            </w:r>
            <w:r w:rsidRPr="004C2079">
              <w:rPr>
                <w:rFonts w:ascii="Verdana" w:eastAsia="Times New Roman" w:hAnsi="Verdana" w:cs="Times New Roman"/>
                <w:b/>
                <w:bCs/>
                <w:color w:val="0062A8"/>
                <w:sz w:val="18"/>
                <w:szCs w:val="18"/>
                <w:lang w:eastAsia="tr-TR"/>
              </w:rPr>
              <w:br/>
              <w:t>Ayrıntılı bilgiye EKAP’ta yer alan ihale dokümanı içinde bulunan idari şartnameden ulaşılabilir.</w:t>
            </w:r>
          </w:p>
        </w:tc>
      </w:tr>
      <w:tr w:rsidR="004C2079" w:rsidRPr="004C2079" w14:paraId="0313B907" w14:textId="77777777" w:rsidTr="004C20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D66440D"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b)</w:t>
            </w:r>
            <w:r w:rsidRPr="004C2079">
              <w:rPr>
                <w:rFonts w:ascii="Verdana" w:eastAsia="Times New Roman" w:hAnsi="Verdana" w:cs="Times New Roman"/>
                <w:color w:val="666666"/>
                <w:sz w:val="18"/>
                <w:szCs w:val="18"/>
                <w:lang w:eastAsia="tr-TR"/>
              </w:rPr>
              <w:t> 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74D7638"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1BD37D4"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0062A8"/>
                <w:sz w:val="18"/>
                <w:szCs w:val="18"/>
                <w:lang w:eastAsia="tr-TR"/>
              </w:rPr>
              <w:t>Çukurova Üniversitesi Rektörlüğü Bilgi İşlem Daire Başkanlığı 01330 Balcalı-Sarıçam / ADANA</w:t>
            </w:r>
          </w:p>
        </w:tc>
      </w:tr>
      <w:tr w:rsidR="004C2079" w:rsidRPr="004C2079" w14:paraId="0338C97F" w14:textId="77777777" w:rsidTr="004C20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6AE0282"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c)</w:t>
            </w:r>
            <w:r w:rsidRPr="004C2079">
              <w:rPr>
                <w:rFonts w:ascii="Verdana" w:eastAsia="Times New Roman" w:hAnsi="Verdana" w:cs="Times New Roman"/>
                <w:color w:val="666666"/>
                <w:sz w:val="18"/>
                <w:szCs w:val="18"/>
                <w:lang w:eastAsia="tr-TR"/>
              </w:rPr>
              <w:t> 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CA2FB35"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38C2A20"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0062A8"/>
                <w:sz w:val="18"/>
                <w:szCs w:val="18"/>
                <w:lang w:eastAsia="tr-TR"/>
              </w:rPr>
              <w:t>Sözleşmenin taraflarca imzalanmasından sonra mal teslim tarihi başlar. 60 takvim günü sonunda, teslim süresi sona erer.</w:t>
            </w:r>
          </w:p>
        </w:tc>
      </w:tr>
    </w:tbl>
    <w:p w14:paraId="3496C5A2" w14:textId="77777777" w:rsidR="004C2079" w:rsidRPr="004C2079" w:rsidRDefault="004C2079" w:rsidP="004C2079">
      <w:pPr>
        <w:spacing w:after="0" w:line="240" w:lineRule="auto"/>
        <w:rPr>
          <w:rFonts w:ascii="Times New Roman" w:eastAsia="Times New Roman" w:hAnsi="Times New Roman" w:cs="Times New Roman"/>
          <w:sz w:val="24"/>
          <w:szCs w:val="24"/>
          <w:lang w:eastAsia="tr-TR"/>
        </w:rPr>
      </w:pP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003366"/>
          <w:sz w:val="18"/>
          <w:szCs w:val="18"/>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4C2079" w:rsidRPr="004C2079" w14:paraId="4B901408" w14:textId="77777777" w:rsidTr="004C20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728B00C"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a)</w:t>
            </w:r>
            <w:r w:rsidRPr="004C2079">
              <w:rPr>
                <w:rFonts w:ascii="Verdana" w:eastAsia="Times New Roman" w:hAnsi="Verdana" w:cs="Times New Roman"/>
                <w:color w:val="666666"/>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EF67ED3"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16C1C8D"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0062A8"/>
                <w:sz w:val="18"/>
                <w:szCs w:val="18"/>
                <w:lang w:eastAsia="tr-TR"/>
              </w:rPr>
              <w:t>Çukurova Üniversitesi Rektörlüğü İdari Bina İhale Salonu ( 2.kat, 217 no'lu oda ) Balcalı - Sarıçam / ADANA</w:t>
            </w:r>
          </w:p>
        </w:tc>
      </w:tr>
      <w:tr w:rsidR="004C2079" w:rsidRPr="004C2079" w14:paraId="2728D2E8" w14:textId="77777777" w:rsidTr="004C20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15D4355"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b)</w:t>
            </w:r>
            <w:r w:rsidRPr="004C2079">
              <w:rPr>
                <w:rFonts w:ascii="Verdana" w:eastAsia="Times New Roman" w:hAnsi="Verdana" w:cs="Times New Roman"/>
                <w:color w:val="666666"/>
                <w:sz w:val="18"/>
                <w:szCs w:val="18"/>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1ECF836"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AFAEB7D"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0062A8"/>
                <w:sz w:val="18"/>
                <w:szCs w:val="18"/>
                <w:lang w:eastAsia="tr-TR"/>
              </w:rPr>
              <w:t>04.08.2014 - 10:00</w:t>
            </w:r>
          </w:p>
        </w:tc>
      </w:tr>
    </w:tbl>
    <w:p w14:paraId="642FE678" w14:textId="77777777" w:rsidR="004C2079" w:rsidRPr="004C2079" w:rsidRDefault="004C2079" w:rsidP="004C2079">
      <w:pPr>
        <w:spacing w:after="0" w:line="240" w:lineRule="auto"/>
        <w:rPr>
          <w:rFonts w:ascii="Times New Roman" w:eastAsia="Times New Roman" w:hAnsi="Times New Roman" w:cs="Times New Roman"/>
          <w:sz w:val="24"/>
          <w:szCs w:val="24"/>
          <w:lang w:eastAsia="tr-TR"/>
        </w:rPr>
      </w:pP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4. İhaleye katılabilme şartları ve istenilen belgeler ile yeterlik değerlendirmesinde uygulanacak kriterler:</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4.1.</w:t>
      </w:r>
      <w:r w:rsidRPr="004C2079">
        <w:rPr>
          <w:rFonts w:ascii="Verdana" w:eastAsia="Times New Roman" w:hAnsi="Verdana" w:cs="Times New Roman"/>
          <w:color w:val="666666"/>
          <w:sz w:val="18"/>
          <w:szCs w:val="18"/>
          <w:shd w:val="clear" w:color="auto" w:fill="FFFFFF"/>
          <w:lang w:eastAsia="tr-TR"/>
        </w:rPr>
        <w:t> İhaleye katılma şartları ve istenilen belgeler: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4.1.1.</w:t>
      </w:r>
      <w:r w:rsidRPr="004C2079">
        <w:rPr>
          <w:rFonts w:ascii="Verdana" w:eastAsia="Times New Roman" w:hAnsi="Verdana" w:cs="Times New Roman"/>
          <w:color w:val="666666"/>
          <w:sz w:val="18"/>
          <w:szCs w:val="18"/>
          <w:shd w:val="clear" w:color="auto" w:fill="FFFFFF"/>
          <w:lang w:eastAsia="tr-TR"/>
        </w:rPr>
        <w:t> Mevzuatı gereği kayıtlı olduğu Ticaret ve/veya Sanayi Odası ya da ilgili Esnaf ve Sanatkarlar Odası belgesi;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4.1.1.1.</w:t>
      </w:r>
      <w:r w:rsidRPr="004C2079">
        <w:rPr>
          <w:rFonts w:ascii="Verdana" w:eastAsia="Times New Roman" w:hAnsi="Verdana" w:cs="Times New Roman"/>
          <w:color w:val="666666"/>
          <w:sz w:val="18"/>
          <w:szCs w:val="18"/>
          <w:shd w:val="clear" w:color="auto" w:fill="FFFFFF"/>
          <w:lang w:eastAsia="tr-TR"/>
        </w:rPr>
        <w:t> Gerçek kişi olması halinde, ilk ilan veya ihale tarihinin içinde bulunduğu yılda alınmış, ilgisine göre Ticaret ve/veya Sanayi Odasına ya da ilgili Esnaf ve Sanatkarlar Odasına kayıtlı olduğunu gösterir belge,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4.1.1.2.</w:t>
      </w:r>
      <w:r w:rsidRPr="004C2079">
        <w:rPr>
          <w:rFonts w:ascii="Verdana" w:eastAsia="Times New Roman" w:hAnsi="Verdana" w:cs="Times New Roman"/>
          <w:color w:val="666666"/>
          <w:sz w:val="18"/>
          <w:szCs w:val="18"/>
          <w:shd w:val="clear" w:color="auto" w:fill="FFFFFF"/>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4.1.2.</w:t>
      </w:r>
      <w:r w:rsidRPr="004C2079">
        <w:rPr>
          <w:rFonts w:ascii="Verdana" w:eastAsia="Times New Roman" w:hAnsi="Verdana" w:cs="Times New Roman"/>
          <w:color w:val="666666"/>
          <w:sz w:val="18"/>
          <w:szCs w:val="18"/>
          <w:shd w:val="clear" w:color="auto" w:fill="FFFFFF"/>
          <w:lang w:eastAsia="tr-TR"/>
        </w:rPr>
        <w:t> Teklif vermeye yetkili olduğunu gösteren imza beyannamesi veya imza sirküleri;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4.1.2.1.</w:t>
      </w:r>
      <w:r w:rsidRPr="004C2079">
        <w:rPr>
          <w:rFonts w:ascii="Verdana" w:eastAsia="Times New Roman" w:hAnsi="Verdana" w:cs="Times New Roman"/>
          <w:color w:val="666666"/>
          <w:sz w:val="18"/>
          <w:szCs w:val="18"/>
          <w:shd w:val="clear" w:color="auto" w:fill="FFFFFF"/>
          <w:lang w:eastAsia="tr-TR"/>
        </w:rPr>
        <w:t> Gerçek kişi olması halinde, noter tasdikli imza beyannamesi,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4.1.2.2.</w:t>
      </w:r>
      <w:r w:rsidRPr="004C2079">
        <w:rPr>
          <w:rFonts w:ascii="Verdana" w:eastAsia="Times New Roman" w:hAnsi="Verdana" w:cs="Times New Roman"/>
          <w:color w:val="666666"/>
          <w:sz w:val="18"/>
          <w:szCs w:val="18"/>
          <w:shd w:val="clear" w:color="auto" w:fill="FFFFFF"/>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4.1.3.</w:t>
      </w:r>
      <w:r w:rsidRPr="004C2079">
        <w:rPr>
          <w:rFonts w:ascii="Verdana" w:eastAsia="Times New Roman" w:hAnsi="Verdana" w:cs="Times New Roman"/>
          <w:color w:val="666666"/>
          <w:sz w:val="18"/>
          <w:szCs w:val="18"/>
          <w:shd w:val="clear" w:color="auto" w:fill="FFFFFF"/>
          <w:lang w:eastAsia="tr-TR"/>
        </w:rPr>
        <w:t> Şekli ve içeriği İdari Şartnamede belirlenen teklif mektubu.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4.1.4.</w:t>
      </w:r>
      <w:r w:rsidRPr="004C2079">
        <w:rPr>
          <w:rFonts w:ascii="Verdana" w:eastAsia="Times New Roman" w:hAnsi="Verdana" w:cs="Times New Roman"/>
          <w:color w:val="666666"/>
          <w:sz w:val="18"/>
          <w:szCs w:val="18"/>
          <w:shd w:val="clear" w:color="auto" w:fill="FFFFFF"/>
          <w:lang w:eastAsia="tr-TR"/>
        </w:rPr>
        <w:t> Şekli ve içeriği İdari Şartnamede belirlenen geçici teminat.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4.1.5</w:t>
      </w:r>
      <w:r w:rsidRPr="004C2079">
        <w:rPr>
          <w:rFonts w:ascii="Verdana" w:eastAsia="Times New Roman" w:hAnsi="Verdana" w:cs="Times New Roman"/>
          <w:color w:val="666666"/>
          <w:sz w:val="18"/>
          <w:szCs w:val="18"/>
          <w:shd w:val="clear" w:color="auto" w:fill="FFFFFF"/>
          <w:lang w:eastAsia="tr-TR"/>
        </w:rPr>
        <w:t> İhale konusu alımın tamamı veya bir kısmı alt yüklenicilere yaptırılamaz.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4C2079" w:rsidRPr="004C2079" w14:paraId="2DE4969F" w14:textId="77777777" w:rsidTr="004C20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CA981C8"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lastRenderedPageBreak/>
              <w:t>4.2. Ekonomik ve mali yeterliğe ilişkin belgeler ve bu belgelerin taşıması gereken kriterler:</w:t>
            </w:r>
          </w:p>
        </w:tc>
      </w:tr>
      <w:tr w:rsidR="004C2079" w:rsidRPr="004C2079" w14:paraId="1B62C6E4" w14:textId="77777777" w:rsidTr="004C20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57317BF"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İdare tarafından ekonomik ve mali yeterliğe ilişkin kriter belirtilmemiştir.</w:t>
            </w:r>
          </w:p>
        </w:tc>
      </w:tr>
    </w:tbl>
    <w:p w14:paraId="3774DDC3" w14:textId="77777777" w:rsidR="004C2079" w:rsidRPr="004C2079" w:rsidRDefault="004C2079" w:rsidP="004C2079">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4C2079" w:rsidRPr="004C2079" w14:paraId="6DA6ECA3" w14:textId="77777777" w:rsidTr="004C20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96C5FE1"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4.3. Mesleki ve Teknik yeterliğe ilişkin belgeler ve bu belgelerin taşıması gereken kriterler:</w:t>
            </w:r>
          </w:p>
        </w:tc>
      </w:tr>
      <w:tr w:rsidR="004C2079" w:rsidRPr="004C2079" w14:paraId="6E06816D" w14:textId="77777777" w:rsidTr="004C20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7D1285E"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4.3.1. Yetkili satıcılığı veya imalatçılığı gösteren belgeler:</w:t>
            </w:r>
          </w:p>
        </w:tc>
      </w:tr>
      <w:tr w:rsidR="004C2079" w:rsidRPr="004C2079" w14:paraId="6B21B516" w14:textId="77777777" w:rsidTr="004C20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AA0264A"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color w:val="666666"/>
                <w:sz w:val="18"/>
                <w:szCs w:val="18"/>
                <w:lang w:eastAsia="tr-TR"/>
              </w:rPr>
              <w:t>a) İmalatçı ise imalatçı olduğunu gösteren belge veya belgeler,</w:t>
            </w:r>
            <w:r w:rsidRPr="004C2079">
              <w:rPr>
                <w:rFonts w:ascii="Verdana" w:eastAsia="Times New Roman" w:hAnsi="Verdana" w:cs="Times New Roman"/>
                <w:color w:val="666666"/>
                <w:sz w:val="18"/>
                <w:szCs w:val="18"/>
                <w:lang w:eastAsia="tr-TR"/>
              </w:rPr>
              <w:br/>
              <w:t>b) Yetkili satıcı veya yetkili temsilci ise yetkili satıcı ya da yetkili temsilci olduğunu gösteren belge veya belgeler,</w:t>
            </w:r>
            <w:r w:rsidRPr="004C2079">
              <w:rPr>
                <w:rFonts w:ascii="Verdana" w:eastAsia="Times New Roman" w:hAnsi="Verdana" w:cs="Times New Roman"/>
                <w:color w:val="666666"/>
                <w:sz w:val="18"/>
                <w:szCs w:val="18"/>
                <w:lang w:eastAsia="tr-TR"/>
              </w:rPr>
              <w:br/>
              <w:t>c) Türkiye’de serbest bölgelerde faaliyet gösteriyor ise yukarıdaki belgelerden biriyle birlikte sunduğu serbest bölge faaliyet belgesi.</w:t>
            </w:r>
            <w:r w:rsidRPr="004C2079">
              <w:rPr>
                <w:rFonts w:ascii="Verdana" w:eastAsia="Times New Roman" w:hAnsi="Verdana" w:cs="Times New Roman"/>
                <w:color w:val="666666"/>
                <w:sz w:val="18"/>
                <w:szCs w:val="18"/>
                <w:lang w:eastAsia="tr-TR"/>
              </w:rPr>
              <w:br/>
              <w:t>İsteklilerin yukarıda sayılan belgelerden, kendi durumuna uygun belge veya belgeleri sunması yeterli kabul edilir. İsteklinin imalatçı olduğu aşağıdaki belgeler ile tevsik edilir. </w:t>
            </w:r>
          </w:p>
          <w:p w14:paraId="3CE9A9BE" w14:textId="77777777" w:rsidR="004C2079" w:rsidRPr="004C2079" w:rsidRDefault="004C2079" w:rsidP="004C2079">
            <w:pPr>
              <w:spacing w:after="150" w:line="270" w:lineRule="atLeast"/>
              <w:jc w:val="both"/>
              <w:rPr>
                <w:rFonts w:ascii="Verdana" w:eastAsia="Times New Roman" w:hAnsi="Verdana" w:cs="Times New Roman"/>
                <w:b/>
                <w:bCs/>
                <w:color w:val="0062A8"/>
                <w:sz w:val="18"/>
                <w:szCs w:val="18"/>
                <w:lang w:eastAsia="tr-TR"/>
              </w:rPr>
            </w:pPr>
            <w:r w:rsidRPr="004C2079">
              <w:rPr>
                <w:rFonts w:ascii="Verdana" w:eastAsia="Times New Roman" w:hAnsi="Verdana" w:cs="Times New Roman"/>
                <w:b/>
                <w:bCs/>
                <w:color w:val="0062A8"/>
                <w:sz w:val="18"/>
                <w:szCs w:val="18"/>
                <w:lang w:eastAsia="tr-TR"/>
              </w:rPr>
              <w:t>Teklif veren firma, teklif vermiş olduğu ürün ile ilgili Yetkili Satıcı Belgesinin onaylı fotokopisini teklif zarfının içinde sunacaktır.</w:t>
            </w:r>
          </w:p>
        </w:tc>
      </w:tr>
      <w:tr w:rsidR="004C2079" w:rsidRPr="004C2079" w14:paraId="66C1C483" w14:textId="77777777" w:rsidTr="004C20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72D0FBF" w14:textId="77777777" w:rsidR="004C2079" w:rsidRPr="004C2079" w:rsidRDefault="004C2079" w:rsidP="004C2079">
            <w:pPr>
              <w:spacing w:after="0" w:line="270" w:lineRule="atLeast"/>
              <w:jc w:val="both"/>
              <w:rPr>
                <w:rFonts w:ascii="Verdana" w:eastAsia="Times New Roman" w:hAnsi="Verdana" w:cs="Times New Roman"/>
                <w:color w:val="666666"/>
                <w:sz w:val="18"/>
                <w:szCs w:val="18"/>
                <w:lang w:eastAsia="tr-TR"/>
              </w:rPr>
            </w:pPr>
            <w:r w:rsidRPr="004C2079">
              <w:rPr>
                <w:rFonts w:ascii="Verdana" w:eastAsia="Times New Roman" w:hAnsi="Verdana" w:cs="Times New Roman"/>
                <w:b/>
                <w:bCs/>
                <w:color w:val="666666"/>
                <w:sz w:val="18"/>
                <w:szCs w:val="18"/>
                <w:lang w:eastAsia="tr-TR"/>
              </w:rPr>
              <w:t>4.3.2. Tedarik edilecek malların numuneleri, katalogları, fotoğrafları ile teknik şartnameye cevapları ve açıklamaları içeren doküman:</w:t>
            </w:r>
          </w:p>
        </w:tc>
      </w:tr>
      <w:tr w:rsidR="004C2079" w:rsidRPr="004C2079" w14:paraId="42FC9E5D" w14:textId="77777777" w:rsidTr="004C20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29CC349" w14:textId="77777777" w:rsidR="004C2079" w:rsidRPr="004C2079" w:rsidRDefault="004C2079" w:rsidP="004C2079">
            <w:pPr>
              <w:spacing w:after="150" w:line="270" w:lineRule="atLeast"/>
              <w:jc w:val="both"/>
              <w:rPr>
                <w:rFonts w:ascii="Verdana" w:eastAsia="Times New Roman" w:hAnsi="Verdana" w:cs="Times New Roman"/>
                <w:b/>
                <w:bCs/>
                <w:color w:val="0062A8"/>
                <w:sz w:val="18"/>
                <w:szCs w:val="18"/>
                <w:lang w:eastAsia="tr-TR"/>
              </w:rPr>
            </w:pPr>
            <w:r w:rsidRPr="004C2079">
              <w:rPr>
                <w:rFonts w:ascii="Verdana" w:eastAsia="Times New Roman" w:hAnsi="Verdana" w:cs="Times New Roman"/>
                <w:b/>
                <w:bCs/>
                <w:color w:val="0062A8"/>
                <w:sz w:val="18"/>
                <w:szCs w:val="18"/>
                <w:lang w:eastAsia="tr-TR"/>
              </w:rPr>
              <w:t>Teklif edilen bütün ürünlerin teknik spektleri belirtilen ürün broşürünün orjinali veya internet çıktısı marka ve model belirtilerek teklif zarfının içinde sunulacaktır.</w:t>
            </w:r>
          </w:p>
        </w:tc>
      </w:tr>
    </w:tbl>
    <w:p w14:paraId="70541D44" w14:textId="77777777" w:rsidR="00886BF7" w:rsidRDefault="004C2079">
      <w:pPr>
        <w:rPr>
          <w:rFonts w:ascii="Verdana" w:eastAsia="Times New Roman" w:hAnsi="Verdana" w:cs="Times New Roman"/>
          <w:color w:val="666666"/>
          <w:sz w:val="18"/>
          <w:szCs w:val="18"/>
          <w:shd w:val="clear" w:color="auto" w:fill="FFFFFF"/>
          <w:lang w:eastAsia="tr-TR"/>
        </w:rPr>
      </w:pP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5.</w:t>
      </w:r>
      <w:r w:rsidRPr="004C2079">
        <w:rPr>
          <w:rFonts w:ascii="Verdana" w:eastAsia="Times New Roman" w:hAnsi="Verdana" w:cs="Times New Roman"/>
          <w:color w:val="666666"/>
          <w:sz w:val="18"/>
          <w:szCs w:val="18"/>
          <w:shd w:val="clear" w:color="auto" w:fill="FFFFFF"/>
          <w:lang w:eastAsia="tr-TR"/>
        </w:rPr>
        <w:t>Ekonomik açıdan en avantajlı teklif sadece fiyat esasına göre belirlenecektir.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6.</w:t>
      </w:r>
      <w:r w:rsidRPr="004C2079">
        <w:rPr>
          <w:rFonts w:ascii="Verdana" w:eastAsia="Times New Roman" w:hAnsi="Verdana" w:cs="Times New Roman"/>
          <w:color w:val="666666"/>
          <w:sz w:val="18"/>
          <w:szCs w:val="18"/>
          <w:shd w:val="clear" w:color="auto" w:fill="FFFFFF"/>
          <w:lang w:eastAsia="tr-TR"/>
        </w:rPr>
        <w:t> İhaleye sadece yerli istekliler katılabilecektir.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7.</w:t>
      </w:r>
      <w:r w:rsidRPr="004C2079">
        <w:rPr>
          <w:rFonts w:ascii="Verdana" w:eastAsia="Times New Roman" w:hAnsi="Verdana" w:cs="Times New Roman"/>
          <w:color w:val="666666"/>
          <w:sz w:val="18"/>
          <w:szCs w:val="18"/>
          <w:shd w:val="clear" w:color="auto" w:fill="FFFFFF"/>
          <w:lang w:eastAsia="tr-TR"/>
        </w:rPr>
        <w:t> İhale dokümanının görülmesi ve satın alınması: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7.1.</w:t>
      </w:r>
      <w:r w:rsidRPr="004C2079">
        <w:rPr>
          <w:rFonts w:ascii="Verdana" w:eastAsia="Times New Roman" w:hAnsi="Verdana" w:cs="Times New Roman"/>
          <w:color w:val="666666"/>
          <w:sz w:val="18"/>
          <w:szCs w:val="18"/>
          <w:shd w:val="clear" w:color="auto" w:fill="FFFFFF"/>
          <w:lang w:eastAsia="tr-TR"/>
        </w:rPr>
        <w:t> İhale dokümanı, idarenin adresinde görülebilir ve </w:t>
      </w:r>
      <w:r w:rsidRPr="004C2079">
        <w:rPr>
          <w:rFonts w:ascii="Verdana" w:eastAsia="Times New Roman" w:hAnsi="Verdana" w:cs="Times New Roman"/>
          <w:b/>
          <w:bCs/>
          <w:color w:val="0062A8"/>
          <w:sz w:val="18"/>
          <w:szCs w:val="18"/>
          <w:shd w:val="clear" w:color="auto" w:fill="FFFFFF"/>
          <w:lang w:eastAsia="tr-TR"/>
        </w:rPr>
        <w:t>100 TRY (Türk Lirası)</w:t>
      </w:r>
      <w:r w:rsidRPr="004C2079">
        <w:rPr>
          <w:rFonts w:ascii="Verdana" w:eastAsia="Times New Roman" w:hAnsi="Verdana" w:cs="Times New Roman"/>
          <w:color w:val="666666"/>
          <w:sz w:val="18"/>
          <w:szCs w:val="18"/>
          <w:shd w:val="clear" w:color="auto" w:fill="FFFFFF"/>
          <w:lang w:eastAsia="tr-TR"/>
        </w:rPr>
        <w:t> karşılığı </w:t>
      </w:r>
      <w:r w:rsidRPr="004C2079">
        <w:rPr>
          <w:rFonts w:ascii="Verdana" w:eastAsia="Times New Roman" w:hAnsi="Verdana" w:cs="Times New Roman"/>
          <w:b/>
          <w:bCs/>
          <w:color w:val="0062A8"/>
          <w:sz w:val="18"/>
          <w:szCs w:val="18"/>
          <w:shd w:val="clear" w:color="auto" w:fill="FFFFFF"/>
          <w:lang w:eastAsia="tr-TR"/>
        </w:rPr>
        <w:t>Çukurova Üniversitesi Rektörlüğü İdari ve Mali işler Daire Başkanlığı ( İdari bina, zemin kat ,19 no'lu oda) Balcalı - Sarıçam / ADANA </w:t>
      </w:r>
      <w:r w:rsidRPr="004C2079">
        <w:rPr>
          <w:rFonts w:ascii="Verdana" w:eastAsia="Times New Roman" w:hAnsi="Verdana" w:cs="Times New Roman"/>
          <w:color w:val="666666"/>
          <w:sz w:val="18"/>
          <w:szCs w:val="18"/>
          <w:shd w:val="clear" w:color="auto" w:fill="FFFFFF"/>
          <w:lang w:eastAsia="tr-TR"/>
        </w:rPr>
        <w:t>adresinden satın alınabilir.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7.2.</w:t>
      </w:r>
      <w:r w:rsidRPr="004C2079">
        <w:rPr>
          <w:rFonts w:ascii="Verdana" w:eastAsia="Times New Roman" w:hAnsi="Verdana" w:cs="Times New Roman"/>
          <w:color w:val="666666"/>
          <w:sz w:val="18"/>
          <w:szCs w:val="18"/>
          <w:shd w:val="clear" w:color="auto" w:fill="FFFFFF"/>
          <w:lang w:eastAsia="tr-TR"/>
        </w:rPr>
        <w:t> İhaleye teklif verecek olanların ihale dokümanını satın almaları veya EKAP üzerinden e-imza kullanarak indirmeleri zorunludur.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8.</w:t>
      </w:r>
      <w:r w:rsidRPr="004C2079">
        <w:rPr>
          <w:rFonts w:ascii="Verdana" w:eastAsia="Times New Roman" w:hAnsi="Verdana" w:cs="Times New Roman"/>
          <w:color w:val="666666"/>
          <w:sz w:val="18"/>
          <w:szCs w:val="18"/>
          <w:shd w:val="clear" w:color="auto" w:fill="FFFFFF"/>
          <w:lang w:eastAsia="tr-TR"/>
        </w:rPr>
        <w:t> Teklifler, ihale tarih ve saatine kadar </w:t>
      </w:r>
      <w:r w:rsidRPr="004C2079">
        <w:rPr>
          <w:rFonts w:ascii="Verdana" w:eastAsia="Times New Roman" w:hAnsi="Verdana" w:cs="Times New Roman"/>
          <w:b/>
          <w:bCs/>
          <w:color w:val="0062A8"/>
          <w:sz w:val="18"/>
          <w:szCs w:val="18"/>
          <w:shd w:val="clear" w:color="auto" w:fill="FFFFFF"/>
          <w:lang w:eastAsia="tr-TR"/>
        </w:rPr>
        <w:t>Çukurova Üniversitesi Rektörlüğü İdari ve Mali işler Daire Başkanlığı ( İdari bina, zemin kat,19 no'lu oda ) Balcalı - Sarıçam / ADANA </w:t>
      </w:r>
      <w:r w:rsidRPr="004C2079">
        <w:rPr>
          <w:rFonts w:ascii="Verdana" w:eastAsia="Times New Roman" w:hAnsi="Verdana" w:cs="Times New Roman"/>
          <w:color w:val="666666"/>
          <w:sz w:val="18"/>
          <w:szCs w:val="18"/>
          <w:shd w:val="clear" w:color="auto" w:fill="FFFFFF"/>
          <w:lang w:eastAsia="tr-TR"/>
        </w:rPr>
        <w:t>adresine elden teslim edilebileceği gibi, aynı adrese iadeli taahhütlü posta vasıtasıyla da gönderilebilir.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9.</w:t>
      </w:r>
      <w:r w:rsidRPr="004C2079">
        <w:rPr>
          <w:rFonts w:ascii="Verdana" w:eastAsia="Times New Roman" w:hAnsi="Verdana" w:cs="Times New Roman"/>
          <w:color w:val="666666"/>
          <w:sz w:val="18"/>
          <w:szCs w:val="18"/>
          <w:shd w:val="clear" w:color="auto" w:fill="FFFFFF"/>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color w:val="666666"/>
          <w:sz w:val="18"/>
          <w:szCs w:val="18"/>
          <w:shd w:val="clear" w:color="auto" w:fill="FFFFFF"/>
          <w:lang w:eastAsia="tr-TR"/>
        </w:rPr>
        <w:t>Bu ihalede, kısmı teklif verilebilir.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10.</w:t>
      </w:r>
      <w:r w:rsidRPr="004C2079">
        <w:rPr>
          <w:rFonts w:ascii="Verdana" w:eastAsia="Times New Roman" w:hAnsi="Verdana" w:cs="Times New Roman"/>
          <w:color w:val="666666"/>
          <w:sz w:val="18"/>
          <w:szCs w:val="18"/>
          <w:shd w:val="clear" w:color="auto" w:fill="FFFFFF"/>
          <w:lang w:eastAsia="tr-TR"/>
        </w:rPr>
        <w:t> İstekliler teklif ettikleri bedelin %3’ünden az olmamak üzere kendi belirleyecekleri tutarda geçici teminat vereceklerdir.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11.</w:t>
      </w:r>
      <w:r w:rsidRPr="004C2079">
        <w:rPr>
          <w:rFonts w:ascii="Verdana" w:eastAsia="Times New Roman" w:hAnsi="Verdana" w:cs="Times New Roman"/>
          <w:color w:val="666666"/>
          <w:sz w:val="18"/>
          <w:szCs w:val="18"/>
          <w:shd w:val="clear" w:color="auto" w:fill="FFFFFF"/>
          <w:lang w:eastAsia="tr-TR"/>
        </w:rPr>
        <w:t> Verilen tekliflerin geçerlilik süresi, ihale tarihinden itibaren </w:t>
      </w:r>
      <w:r w:rsidRPr="004C2079">
        <w:rPr>
          <w:rFonts w:ascii="Verdana" w:eastAsia="Times New Roman" w:hAnsi="Verdana" w:cs="Times New Roman"/>
          <w:b/>
          <w:bCs/>
          <w:color w:val="0062A8"/>
          <w:sz w:val="18"/>
          <w:szCs w:val="18"/>
          <w:shd w:val="clear" w:color="auto" w:fill="FFFFFF"/>
          <w:lang w:eastAsia="tr-TR"/>
        </w:rPr>
        <w:t>60 (Altmış) </w:t>
      </w:r>
      <w:r w:rsidRPr="004C2079">
        <w:rPr>
          <w:rFonts w:ascii="Verdana" w:eastAsia="Times New Roman" w:hAnsi="Verdana" w:cs="Times New Roman"/>
          <w:color w:val="666666"/>
          <w:sz w:val="18"/>
          <w:szCs w:val="18"/>
          <w:shd w:val="clear" w:color="auto" w:fill="FFFFFF"/>
          <w:lang w:eastAsia="tr-TR"/>
        </w:rPr>
        <w:t>takvim günüdür. </w:t>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color w:val="666666"/>
          <w:sz w:val="18"/>
          <w:szCs w:val="18"/>
          <w:lang w:eastAsia="tr-TR"/>
        </w:rPr>
        <w:br/>
      </w:r>
      <w:r w:rsidRPr="004C2079">
        <w:rPr>
          <w:rFonts w:ascii="Verdana" w:eastAsia="Times New Roman" w:hAnsi="Verdana" w:cs="Times New Roman"/>
          <w:b/>
          <w:bCs/>
          <w:color w:val="666666"/>
          <w:sz w:val="18"/>
          <w:szCs w:val="18"/>
          <w:shd w:val="clear" w:color="auto" w:fill="FFFFFF"/>
          <w:lang w:eastAsia="tr-TR"/>
        </w:rPr>
        <w:t>12.</w:t>
      </w:r>
      <w:r w:rsidRPr="004C2079">
        <w:rPr>
          <w:rFonts w:ascii="Verdana" w:eastAsia="Times New Roman" w:hAnsi="Verdana" w:cs="Times New Roman"/>
          <w:color w:val="666666"/>
          <w:sz w:val="18"/>
          <w:szCs w:val="18"/>
          <w:shd w:val="clear" w:color="auto" w:fill="FFFFFF"/>
          <w:lang w:eastAsia="tr-TR"/>
        </w:rPr>
        <w:t> Konsorsiyum olarak ihaleye teklif verilemez. </w:t>
      </w:r>
    </w:p>
    <w:p w14:paraId="65F39E7B" w14:textId="77777777" w:rsidR="00FC5928" w:rsidRDefault="00FC5928">
      <w:pPr>
        <w:rPr>
          <w:rFonts w:ascii="Verdana" w:eastAsia="Times New Roman" w:hAnsi="Verdana" w:cs="Times New Roman"/>
          <w:color w:val="666666"/>
          <w:sz w:val="18"/>
          <w:szCs w:val="18"/>
          <w:shd w:val="clear" w:color="auto" w:fill="FFFFFF"/>
          <w:lang w:eastAsia="tr-TR"/>
        </w:rPr>
      </w:pPr>
    </w:p>
    <w:p w14:paraId="4E13BA5C" w14:textId="6BD71F8A" w:rsidR="00FC5928" w:rsidRDefault="00FC5928">
      <w:r>
        <w:rPr>
          <w:rFonts w:ascii="Helvetica" w:hAnsi="Helvetica" w:cs="Helvetica"/>
          <w:sz w:val="24"/>
          <w:szCs w:val="24"/>
          <w:lang w:val="en-US"/>
        </w:rPr>
        <w:t>(BASIN ADN-</w:t>
      </w:r>
      <w:r w:rsidR="00606991">
        <w:rPr>
          <w:rFonts w:ascii="Helvetica" w:hAnsi="Helvetica" w:cs="Helvetica"/>
          <w:sz w:val="24"/>
          <w:szCs w:val="24"/>
          <w:lang w:val="en-US"/>
        </w:rPr>
        <w:t>2037</w:t>
      </w:r>
      <w:bookmarkStart w:id="0" w:name="_GoBack"/>
      <w:bookmarkEnd w:id="0"/>
      <w:r>
        <w:rPr>
          <w:rFonts w:ascii="Helvetica" w:hAnsi="Helvetica" w:cs="Helvetica"/>
          <w:sz w:val="24"/>
          <w:szCs w:val="24"/>
          <w:lang w:val="en-US"/>
        </w:rPr>
        <w:t>)         (www.bik.gov.tr)</w:t>
      </w:r>
    </w:p>
    <w:sectPr w:rsidR="00FC5928" w:rsidSect="00AC79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A1002AEF" w:usb1="C000205A" w:usb2="00000028" w:usb3="00000000" w:csb0="00000001"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414AF2"/>
    <w:rsid w:val="00414AF2"/>
    <w:rsid w:val="004C2079"/>
    <w:rsid w:val="00606991"/>
    <w:rsid w:val="007C4A5C"/>
    <w:rsid w:val="00886BF7"/>
    <w:rsid w:val="00990A92"/>
    <w:rsid w:val="00AC790E"/>
    <w:rsid w:val="00FC592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90D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9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C2079"/>
  </w:style>
  <w:style w:type="character" w:customStyle="1" w:styleId="idarebilgi">
    <w:name w:val="idarebilgi"/>
    <w:basedOn w:val="DefaultParagraphFont"/>
    <w:rsid w:val="004C2079"/>
  </w:style>
  <w:style w:type="character" w:customStyle="1" w:styleId="ilanbaslik">
    <w:name w:val="ilanbaslik"/>
    <w:basedOn w:val="DefaultParagraphFont"/>
    <w:rsid w:val="004C2079"/>
  </w:style>
  <w:style w:type="paragraph" w:styleId="NormalWeb">
    <w:name w:val="Normal (Web)"/>
    <w:basedOn w:val="Normal"/>
    <w:uiPriority w:val="99"/>
    <w:unhideWhenUsed/>
    <w:rsid w:val="004C207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990A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A9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C2079"/>
  </w:style>
  <w:style w:type="character" w:customStyle="1" w:styleId="idarebilgi">
    <w:name w:val="idarebilgi"/>
    <w:basedOn w:val="DefaultParagraphFont"/>
    <w:rsid w:val="004C2079"/>
  </w:style>
  <w:style w:type="character" w:customStyle="1" w:styleId="ilanbaslik">
    <w:name w:val="ilanbaslik"/>
    <w:basedOn w:val="DefaultParagraphFont"/>
    <w:rsid w:val="004C2079"/>
  </w:style>
  <w:style w:type="paragraph" w:styleId="NormalWeb">
    <w:name w:val="Normal (Web)"/>
    <w:basedOn w:val="Normal"/>
    <w:uiPriority w:val="99"/>
    <w:unhideWhenUsed/>
    <w:rsid w:val="004C207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990A92"/>
    <w:pPr>
      <w:spacing w:after="0" w:line="240" w:lineRule="auto"/>
    </w:pPr>
    <w:rPr>
      <w:rFonts w:ascii="Tahoma" w:hAnsi="Tahoma" w:cs="Tahoma"/>
      <w:sz w:val="16"/>
      <w:szCs w:val="16"/>
    </w:rPr>
  </w:style>
  <w:style w:type="character" w:customStyle="1" w:styleId="BalloonTextChar">
    <w:name w:val="Balon Metni Char"/>
    <w:basedOn w:val="DefaultParagraphFont"/>
    <w:link w:val="BalloonText"/>
    <w:uiPriority w:val="99"/>
    <w:semiHidden/>
    <w:rsid w:val="00990A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785296">
      <w:bodyDiv w:val="1"/>
      <w:marLeft w:val="0"/>
      <w:marRight w:val="0"/>
      <w:marTop w:val="0"/>
      <w:marBottom w:val="0"/>
      <w:divBdr>
        <w:top w:val="none" w:sz="0" w:space="0" w:color="auto"/>
        <w:left w:val="none" w:sz="0" w:space="0" w:color="auto"/>
        <w:bottom w:val="none" w:sz="0" w:space="0" w:color="auto"/>
        <w:right w:val="none" w:sz="0" w:space="0" w:color="auto"/>
      </w:divBdr>
      <w:divsChild>
        <w:div w:id="1109162010">
          <w:marLeft w:val="0"/>
          <w:marRight w:val="0"/>
          <w:marTop w:val="0"/>
          <w:marBottom w:val="0"/>
          <w:divBdr>
            <w:top w:val="none" w:sz="0" w:space="0" w:color="auto"/>
            <w:left w:val="none" w:sz="0" w:space="0" w:color="auto"/>
            <w:bottom w:val="none" w:sz="0" w:space="0" w:color="auto"/>
            <w:right w:val="none" w:sz="0" w:space="0" w:color="auto"/>
          </w:divBdr>
        </w:div>
        <w:div w:id="21981143">
          <w:marLeft w:val="0"/>
          <w:marRight w:val="0"/>
          <w:marTop w:val="0"/>
          <w:marBottom w:val="0"/>
          <w:divBdr>
            <w:top w:val="none" w:sz="0" w:space="0" w:color="auto"/>
            <w:left w:val="none" w:sz="0" w:space="0" w:color="auto"/>
            <w:bottom w:val="none" w:sz="0" w:space="0" w:color="auto"/>
            <w:right w:val="none" w:sz="0" w:space="0" w:color="auto"/>
          </w:divBdr>
        </w:div>
        <w:div w:id="12589777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870</Words>
  <Characters>4960</Characters>
  <Application>Microsoft Macintosh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İhale Burosu</dc:creator>
  <cp:lastModifiedBy>Adana Haber iMac</cp:lastModifiedBy>
  <cp:revision>4</cp:revision>
  <cp:lastPrinted>2014-07-11T08:47:00Z</cp:lastPrinted>
  <dcterms:created xsi:type="dcterms:W3CDTF">2014-07-16T12:46:00Z</dcterms:created>
  <dcterms:modified xsi:type="dcterms:W3CDTF">2014-07-16T16:50:00Z</dcterms:modified>
</cp:coreProperties>
</file>