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751A9" w14:textId="77777777" w:rsidR="00CF5D4C" w:rsidRDefault="00CF5D4C" w:rsidP="00DF5EDE">
      <w:pPr>
        <w:spacing w:before="300" w:after="300" w:line="240" w:lineRule="atLeast"/>
        <w:jc w:val="center"/>
        <w:rPr>
          <w:rFonts w:ascii="Helvetica" w:eastAsia="Times New Roman" w:hAnsi="Helvetica" w:cs="Helvetica"/>
          <w:b/>
          <w:bCs/>
          <w:color w:val="585858"/>
          <w:sz w:val="20"/>
          <w:szCs w:val="20"/>
          <w:shd w:val="clear" w:color="auto" w:fill="F8F8F8"/>
          <w:lang w:eastAsia="tr-TR"/>
        </w:rPr>
      </w:pPr>
    </w:p>
    <w:p w14:paraId="7654919D" w14:textId="77777777" w:rsidR="00DF5EDE" w:rsidRPr="00DF5EDE" w:rsidRDefault="00DF5EDE" w:rsidP="00DF5EDE">
      <w:pPr>
        <w:spacing w:before="300" w:after="300" w:line="240" w:lineRule="atLeast"/>
        <w:jc w:val="center"/>
        <w:rPr>
          <w:rFonts w:ascii="Helvetica" w:eastAsia="Times New Roman" w:hAnsi="Helvetica" w:cs="Helvetica"/>
          <w:color w:val="585858"/>
          <w:sz w:val="20"/>
          <w:szCs w:val="20"/>
          <w:shd w:val="clear" w:color="auto" w:fill="F8F8F8"/>
          <w:lang w:eastAsia="tr-TR"/>
        </w:rPr>
      </w:pPr>
      <w:r w:rsidRPr="00DF5EDE">
        <w:rPr>
          <w:rFonts w:ascii="Helvetica" w:eastAsia="Times New Roman" w:hAnsi="Helvetica" w:cs="Helvetica"/>
          <w:b/>
          <w:bCs/>
          <w:color w:val="585858"/>
          <w:sz w:val="20"/>
          <w:szCs w:val="20"/>
          <w:shd w:val="clear" w:color="auto" w:fill="F8F8F8"/>
          <w:lang w:eastAsia="tr-TR"/>
        </w:rPr>
        <w:t>KİT VE KİT KARŞILIĞI CİHAZ SATIN ALINACAKTIR</w:t>
      </w:r>
    </w:p>
    <w:p w14:paraId="25633058" w14:textId="77777777" w:rsidR="00DF5EDE" w:rsidRPr="00DF5EDE" w:rsidRDefault="00DF5EDE" w:rsidP="00DF5EDE">
      <w:pPr>
        <w:spacing w:after="300" w:line="240" w:lineRule="atLeast"/>
        <w:rPr>
          <w:rFonts w:ascii="Times New Roman" w:eastAsia="Times New Roman" w:hAnsi="Times New Roman" w:cs="Times New Roman"/>
          <w:sz w:val="20"/>
          <w:szCs w:val="20"/>
          <w:lang w:eastAsia="tr-TR"/>
        </w:rPr>
      </w:pPr>
      <w:r w:rsidRPr="00DF5EDE">
        <w:rPr>
          <w:rFonts w:ascii="Helvetica" w:eastAsia="Times New Roman" w:hAnsi="Helvetica" w:cs="Helvetica"/>
          <w:b/>
          <w:bCs/>
          <w:color w:val="585858"/>
          <w:sz w:val="20"/>
          <w:szCs w:val="20"/>
          <w:u w:val="single"/>
          <w:shd w:val="clear" w:color="auto" w:fill="F8F8F8"/>
          <w:lang w:eastAsia="tr-TR"/>
        </w:rPr>
        <w:t>ADANA NUMUNE HASTANESİ SAĞLIK BAKANLIĞI TÜRKİYE KAMU HASTANELERİ KURUMU</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118ABE"/>
          <w:sz w:val="20"/>
          <w:szCs w:val="20"/>
          <w:shd w:val="clear" w:color="auto" w:fill="F8F8F8"/>
          <w:lang w:eastAsia="tr-TR"/>
        </w:rPr>
        <w:t>15 KALEM KİT VE SARF KARŞILIĞI CİHAZ KULLANIM UYGULAMASI ALIMI</w:t>
      </w:r>
      <w:r w:rsidRPr="00DF5EDE">
        <w:rPr>
          <w:rFonts w:ascii="Helvetica" w:eastAsia="Times New Roman" w:hAnsi="Helvetica" w:cs="Helvetica"/>
          <w:color w:val="585858"/>
          <w:sz w:val="20"/>
          <w:szCs w:val="20"/>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87"/>
        <w:gridCol w:w="5615"/>
      </w:tblGrid>
      <w:tr w:rsidR="00DF5EDE" w:rsidRPr="00DF5EDE" w14:paraId="19171084"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94260A1"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281F753"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EFA0824"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2016/34270</w:t>
            </w:r>
          </w:p>
        </w:tc>
      </w:tr>
    </w:tbl>
    <w:p w14:paraId="24E15DB7" w14:textId="77777777" w:rsidR="00DF5EDE" w:rsidRPr="00DF5EDE" w:rsidRDefault="00DF5EDE" w:rsidP="00DF5EDE">
      <w:pPr>
        <w:spacing w:after="0" w:line="240" w:lineRule="atLeast"/>
        <w:rPr>
          <w:rFonts w:ascii="Helvetica" w:eastAsia="Times New Roman" w:hAnsi="Helvetica" w:cs="Helvetica"/>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95"/>
        <w:gridCol w:w="176"/>
        <w:gridCol w:w="5361"/>
      </w:tblGrid>
      <w:tr w:rsidR="00DF5EDE" w:rsidRPr="00DF5EDE" w14:paraId="2797E991" w14:textId="77777777" w:rsidTr="00DF5EDE">
        <w:trPr>
          <w:tblCellSpacing w:w="15" w:type="dxa"/>
        </w:trPr>
        <w:tc>
          <w:tcPr>
            <w:tcW w:w="10950" w:type="dxa"/>
            <w:gridSpan w:val="3"/>
            <w:tcBorders>
              <w:top w:val="nil"/>
              <w:left w:val="nil"/>
              <w:bottom w:val="nil"/>
              <w:right w:val="nil"/>
            </w:tcBorders>
            <w:shd w:val="clear" w:color="auto" w:fill="auto"/>
            <w:tcMar>
              <w:top w:w="45" w:type="dxa"/>
              <w:left w:w="0" w:type="dxa"/>
              <w:bottom w:w="0" w:type="dxa"/>
              <w:right w:w="0" w:type="dxa"/>
            </w:tcMar>
            <w:hideMark/>
          </w:tcPr>
          <w:p w14:paraId="74D4ED13"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B04935"/>
                <w:sz w:val="20"/>
                <w:szCs w:val="20"/>
                <w:lang w:eastAsia="tr-TR"/>
              </w:rPr>
              <w:t>1-İdarenin</w:t>
            </w:r>
          </w:p>
        </w:tc>
      </w:tr>
      <w:tr w:rsidR="00DF5EDE" w:rsidRPr="00DF5EDE" w14:paraId="7E563BE0"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9E8164D"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a)</w:t>
            </w:r>
            <w:r w:rsidRPr="00DF5EDE">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7AC4B69"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7D5C0E8"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SERİNEVLER MH.EGE BAGATUR BULVARI ÜZERİ YÜREĞİR/ADANA</w:t>
            </w:r>
          </w:p>
        </w:tc>
      </w:tr>
      <w:tr w:rsidR="00DF5EDE" w:rsidRPr="00DF5EDE" w14:paraId="593B9144"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4D43F809"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b)</w:t>
            </w:r>
            <w:r w:rsidRPr="00DF5EDE">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438F4E41"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BB9FD69"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3223550101 - 3223550029</w:t>
            </w:r>
          </w:p>
        </w:tc>
      </w:tr>
      <w:tr w:rsidR="00DF5EDE" w:rsidRPr="00DF5EDE" w14:paraId="3C17F4AC"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5D40BBBD"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c)</w:t>
            </w:r>
            <w:r w:rsidRPr="00DF5EDE">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76F19EE"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C4271E4" w14:textId="77777777" w:rsidR="00DF5EDE" w:rsidRPr="00DF5EDE" w:rsidRDefault="00100A12" w:rsidP="00DF5EDE">
            <w:pPr>
              <w:spacing w:after="0" w:line="240" w:lineRule="atLeast"/>
              <w:jc w:val="both"/>
              <w:rPr>
                <w:rFonts w:ascii="Times New Roman" w:eastAsia="Times New Roman" w:hAnsi="Times New Roman" w:cs="Times New Roman"/>
                <w:sz w:val="20"/>
                <w:szCs w:val="20"/>
                <w:lang w:eastAsia="tr-TR"/>
              </w:rPr>
            </w:pPr>
            <w:r>
              <w:rPr>
                <w:rFonts w:ascii="Times New Roman" w:eastAsia="Times New Roman" w:hAnsi="Times New Roman" w:cs="Times New Roman"/>
                <w:b/>
                <w:bCs/>
                <w:color w:val="118ABE"/>
                <w:sz w:val="20"/>
                <w:szCs w:val="20"/>
                <w:lang w:eastAsia="tr-TR"/>
              </w:rPr>
              <w:t>adananumunesatinalma@gmail.com</w:t>
            </w:r>
          </w:p>
        </w:tc>
      </w:tr>
      <w:tr w:rsidR="00DF5EDE" w:rsidRPr="00DF5EDE" w14:paraId="6CD6B43E"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E1230D7"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ç)</w:t>
            </w:r>
            <w:r w:rsidRPr="00DF5EDE">
              <w:rPr>
                <w:rFonts w:ascii="Times New Roman" w:eastAsia="Times New Roman" w:hAnsi="Times New Roman" w:cs="Times New Roman"/>
                <w:sz w:val="20"/>
                <w:szCs w:val="20"/>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AE89774"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806ED9E"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https://ekap.kik.gov.tr/EKAP/</w:t>
            </w:r>
          </w:p>
        </w:tc>
      </w:tr>
    </w:tbl>
    <w:p w14:paraId="03CD934E" w14:textId="77777777" w:rsidR="00DF5EDE" w:rsidRPr="00DF5EDE" w:rsidRDefault="00DF5EDE" w:rsidP="00DF5EDE">
      <w:pPr>
        <w:spacing w:after="0" w:line="240" w:lineRule="atLeast"/>
        <w:rPr>
          <w:rFonts w:ascii="Helvetica" w:eastAsia="Times New Roman" w:hAnsi="Helvetica" w:cs="Helvetica"/>
          <w:color w:val="585858"/>
          <w:sz w:val="20"/>
          <w:szCs w:val="20"/>
          <w:shd w:val="clear" w:color="auto" w:fill="F8F8F8"/>
          <w:lang w:eastAsia="tr-TR"/>
        </w:rPr>
      </w:pPr>
      <w:r w:rsidRPr="00DF5EDE">
        <w:rPr>
          <w:rFonts w:ascii="Helvetica" w:eastAsia="Times New Roman" w:hAnsi="Helvetica" w:cs="Helvetica"/>
          <w:b/>
          <w:bCs/>
          <w:color w:val="B04935"/>
          <w:sz w:val="20"/>
          <w:szCs w:val="20"/>
          <w:shd w:val="clear" w:color="auto" w:fill="F8F8F8"/>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DF5EDE" w:rsidRPr="00DF5EDE" w14:paraId="2A253D33"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098D6A8"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a)</w:t>
            </w:r>
            <w:r w:rsidRPr="00DF5EDE">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26F8ACE"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C2CB4EA"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15 KALEM KİT VE SARF KARŞILIĞI CİHAZ KULLANMA UYGULAMASI ALIMI</w:t>
            </w:r>
            <w:r w:rsidRPr="00DF5EDE">
              <w:rPr>
                <w:rFonts w:ascii="Times New Roman" w:eastAsia="Times New Roman" w:hAnsi="Times New Roman" w:cs="Times New Roman"/>
                <w:b/>
                <w:bCs/>
                <w:color w:val="118ABE"/>
                <w:sz w:val="20"/>
                <w:szCs w:val="20"/>
                <w:lang w:eastAsia="tr-TR"/>
              </w:rPr>
              <w:br/>
              <w:t xml:space="preserve">Ayrıntılı bilgiye </w:t>
            </w:r>
            <w:proofErr w:type="spellStart"/>
            <w:r w:rsidRPr="00DF5EDE">
              <w:rPr>
                <w:rFonts w:ascii="Times New Roman" w:eastAsia="Times New Roman" w:hAnsi="Times New Roman" w:cs="Times New Roman"/>
                <w:b/>
                <w:bCs/>
                <w:color w:val="118ABE"/>
                <w:sz w:val="20"/>
                <w:szCs w:val="20"/>
                <w:lang w:eastAsia="tr-TR"/>
              </w:rPr>
              <w:t>EKAP’ta</w:t>
            </w:r>
            <w:proofErr w:type="spellEnd"/>
            <w:r w:rsidRPr="00DF5EDE">
              <w:rPr>
                <w:rFonts w:ascii="Times New Roman" w:eastAsia="Times New Roman" w:hAnsi="Times New Roman" w:cs="Times New Roman"/>
                <w:b/>
                <w:bCs/>
                <w:color w:val="118ABE"/>
                <w:sz w:val="20"/>
                <w:szCs w:val="20"/>
                <w:lang w:eastAsia="tr-TR"/>
              </w:rPr>
              <w:t xml:space="preserve"> yer alan ihale dokümanı içinde bulunan idari şartnameden ulaşılabilir.</w:t>
            </w:r>
          </w:p>
        </w:tc>
      </w:tr>
      <w:tr w:rsidR="00DF5EDE" w:rsidRPr="00DF5EDE" w14:paraId="604F2BBD"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1A9A3F7"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b)</w:t>
            </w:r>
            <w:r w:rsidRPr="00DF5EDE">
              <w:rPr>
                <w:rFonts w:ascii="Times New Roman" w:eastAsia="Times New Roman" w:hAnsi="Times New Roman" w:cs="Times New Roman"/>
                <w:sz w:val="20"/>
                <w:szCs w:val="20"/>
                <w:lang w:eastAsia="tr-TR"/>
              </w:rPr>
              <w:t> Teslim yeri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40424AF"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DFFFB0D"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Kit veya sarf karşılığı temin edilen cihazlardan montaj gerektirenleri ihtiyaç bildiren hastane idaresinin gösterdiği yere ilk teslimat süresi içinde kurularak hizmet verilmeye başlanacaktır.</w:t>
            </w:r>
          </w:p>
        </w:tc>
      </w:tr>
      <w:tr w:rsidR="00DF5EDE" w:rsidRPr="00DF5EDE" w14:paraId="6E9C31ED"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584DE1FA"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c)</w:t>
            </w:r>
            <w:r w:rsidRPr="00DF5EDE">
              <w:rPr>
                <w:rFonts w:ascii="Times New Roman" w:eastAsia="Times New Roman" w:hAnsi="Times New Roman" w:cs="Times New Roman"/>
                <w:sz w:val="20"/>
                <w:szCs w:val="20"/>
                <w:lang w:eastAsia="tr-TR"/>
              </w:rPr>
              <w:t> Teslim tarihi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EE31860"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92AEB93"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 xml:space="preserve">Her teslimatta ihalede talep edilen bütün tıbbi sarf malzemelerin toplam miktarlarının 1/2 i olmak üzere 2 eşit partide teslim edilmelidir. 1. parti sözleşme imzalandıktan sonra 10 gün içinde, 2. parti sözleşme tarihinden itibaren 70-75. gün. hastanenin ihtiyacına göre acil durumlarda idare tarafından program dışında sipariş çekilmesi halinde 10 gün içerisinde sipariş çekilen miktar hastanemize teslim edilmelidir. Acil çekilen sipariş miktarı bir sonraki teslimat bakiyesinden düşülür, kalan bakiye teslimat programında belirtilen tarihte teslim edilir. İdare ihtiyacına göre yada </w:t>
            </w:r>
            <w:proofErr w:type="spellStart"/>
            <w:r w:rsidRPr="00DF5EDE">
              <w:rPr>
                <w:rFonts w:ascii="Times New Roman" w:eastAsia="Times New Roman" w:hAnsi="Times New Roman" w:cs="Times New Roman"/>
                <w:b/>
                <w:bCs/>
                <w:color w:val="118ABE"/>
                <w:sz w:val="20"/>
                <w:szCs w:val="20"/>
                <w:lang w:eastAsia="tr-TR"/>
              </w:rPr>
              <w:t>sıtokla</w:t>
            </w:r>
            <w:proofErr w:type="spellEnd"/>
            <w:r w:rsidRPr="00DF5EDE">
              <w:rPr>
                <w:rFonts w:ascii="Times New Roman" w:eastAsia="Times New Roman" w:hAnsi="Times New Roman" w:cs="Times New Roman"/>
                <w:b/>
                <w:bCs/>
                <w:color w:val="118ABE"/>
                <w:sz w:val="20"/>
                <w:szCs w:val="20"/>
                <w:lang w:eastAsia="tr-TR"/>
              </w:rPr>
              <w:t xml:space="preserve"> ilgili genelgelerde değişiklik olması halinde teslimat programını </w:t>
            </w:r>
            <w:proofErr w:type="spellStart"/>
            <w:r w:rsidRPr="00DF5EDE">
              <w:rPr>
                <w:rFonts w:ascii="Times New Roman" w:eastAsia="Times New Roman" w:hAnsi="Times New Roman" w:cs="Times New Roman"/>
                <w:b/>
                <w:bCs/>
                <w:color w:val="118ABE"/>
                <w:sz w:val="20"/>
                <w:szCs w:val="20"/>
                <w:lang w:eastAsia="tr-TR"/>
              </w:rPr>
              <w:t>değiştirebilir.Yeni</w:t>
            </w:r>
            <w:proofErr w:type="spellEnd"/>
            <w:r w:rsidRPr="00DF5EDE">
              <w:rPr>
                <w:rFonts w:ascii="Times New Roman" w:eastAsia="Times New Roman" w:hAnsi="Times New Roman" w:cs="Times New Roman"/>
                <w:b/>
                <w:bCs/>
                <w:color w:val="118ABE"/>
                <w:sz w:val="20"/>
                <w:szCs w:val="20"/>
                <w:lang w:eastAsia="tr-TR"/>
              </w:rPr>
              <w:t xml:space="preserve"> program firmaya tebliğ edildikten sonra firma yeni programa uymak zorundadır.</w:t>
            </w:r>
          </w:p>
        </w:tc>
      </w:tr>
    </w:tbl>
    <w:p w14:paraId="793454E5" w14:textId="77777777" w:rsidR="00DF5EDE" w:rsidRPr="00DF5EDE" w:rsidRDefault="00DF5EDE" w:rsidP="00DF5EDE">
      <w:pPr>
        <w:spacing w:after="0" w:line="240" w:lineRule="atLeast"/>
        <w:rPr>
          <w:rFonts w:ascii="Helvetica" w:eastAsia="Times New Roman" w:hAnsi="Helvetica" w:cs="Helvetica"/>
          <w:color w:val="585858"/>
          <w:sz w:val="20"/>
          <w:szCs w:val="20"/>
          <w:shd w:val="clear" w:color="auto" w:fill="F8F8F8"/>
          <w:lang w:eastAsia="tr-TR"/>
        </w:rPr>
      </w:pP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B04935"/>
          <w:sz w:val="20"/>
          <w:szCs w:val="20"/>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DF5EDE" w:rsidRPr="00DF5EDE" w14:paraId="589BC584"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7A9C282"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a)</w:t>
            </w:r>
            <w:r w:rsidRPr="00DF5EDE">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697F606"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EC64D99"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proofErr w:type="spellStart"/>
            <w:r w:rsidRPr="00DF5EDE">
              <w:rPr>
                <w:rFonts w:ascii="Times New Roman" w:eastAsia="Times New Roman" w:hAnsi="Times New Roman" w:cs="Times New Roman"/>
                <w:b/>
                <w:bCs/>
                <w:color w:val="118ABE"/>
                <w:sz w:val="20"/>
                <w:szCs w:val="20"/>
                <w:lang w:eastAsia="tr-TR"/>
              </w:rPr>
              <w:t>Serinevler</w:t>
            </w:r>
            <w:proofErr w:type="spellEnd"/>
            <w:r w:rsidRPr="00DF5EDE">
              <w:rPr>
                <w:rFonts w:ascii="Times New Roman" w:eastAsia="Times New Roman" w:hAnsi="Times New Roman" w:cs="Times New Roman"/>
                <w:b/>
                <w:bCs/>
                <w:color w:val="118ABE"/>
                <w:sz w:val="20"/>
                <w:szCs w:val="20"/>
                <w:lang w:eastAsia="tr-TR"/>
              </w:rPr>
              <w:t xml:space="preserve"> </w:t>
            </w:r>
            <w:proofErr w:type="spellStart"/>
            <w:r w:rsidRPr="00DF5EDE">
              <w:rPr>
                <w:rFonts w:ascii="Times New Roman" w:eastAsia="Times New Roman" w:hAnsi="Times New Roman" w:cs="Times New Roman"/>
                <w:b/>
                <w:bCs/>
                <w:color w:val="118ABE"/>
                <w:sz w:val="20"/>
                <w:szCs w:val="20"/>
                <w:lang w:eastAsia="tr-TR"/>
              </w:rPr>
              <w:t>Mh.Ege</w:t>
            </w:r>
            <w:proofErr w:type="spellEnd"/>
            <w:r w:rsidRPr="00DF5EDE">
              <w:rPr>
                <w:rFonts w:ascii="Times New Roman" w:eastAsia="Times New Roman" w:hAnsi="Times New Roman" w:cs="Times New Roman"/>
                <w:b/>
                <w:bCs/>
                <w:color w:val="118ABE"/>
                <w:sz w:val="20"/>
                <w:szCs w:val="20"/>
                <w:lang w:eastAsia="tr-TR"/>
              </w:rPr>
              <w:t xml:space="preserve"> </w:t>
            </w:r>
            <w:proofErr w:type="spellStart"/>
            <w:r w:rsidRPr="00DF5EDE">
              <w:rPr>
                <w:rFonts w:ascii="Times New Roman" w:eastAsia="Times New Roman" w:hAnsi="Times New Roman" w:cs="Times New Roman"/>
                <w:b/>
                <w:bCs/>
                <w:color w:val="118ABE"/>
                <w:sz w:val="20"/>
                <w:szCs w:val="20"/>
                <w:lang w:eastAsia="tr-TR"/>
              </w:rPr>
              <w:t>Bagatur</w:t>
            </w:r>
            <w:proofErr w:type="spellEnd"/>
            <w:r w:rsidRPr="00DF5EDE">
              <w:rPr>
                <w:rFonts w:ascii="Times New Roman" w:eastAsia="Times New Roman" w:hAnsi="Times New Roman" w:cs="Times New Roman"/>
                <w:b/>
                <w:bCs/>
                <w:color w:val="118ABE"/>
                <w:sz w:val="20"/>
                <w:szCs w:val="20"/>
                <w:lang w:eastAsia="tr-TR"/>
              </w:rPr>
              <w:t xml:space="preserve"> Bulvarı Üzeri Yüreğir/ADANA</w:t>
            </w:r>
          </w:p>
        </w:tc>
      </w:tr>
      <w:tr w:rsidR="00DF5EDE" w:rsidRPr="00DF5EDE" w14:paraId="4823EFD5" w14:textId="77777777" w:rsidTr="00DF5ED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AF5381C"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b)</w:t>
            </w:r>
            <w:r w:rsidRPr="00DF5EDE">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C767E3C"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8D5AB93" w14:textId="77777777" w:rsidR="00DF5EDE" w:rsidRPr="00DF5EDE" w:rsidRDefault="00DF5EDE" w:rsidP="00DF5EDE">
            <w:pPr>
              <w:spacing w:after="0" w:line="240" w:lineRule="atLeast"/>
              <w:jc w:val="both"/>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color w:val="118ABE"/>
                <w:sz w:val="20"/>
                <w:szCs w:val="20"/>
                <w:lang w:eastAsia="tr-TR"/>
              </w:rPr>
              <w:t>16.03.2016 - 10:00</w:t>
            </w:r>
          </w:p>
        </w:tc>
      </w:tr>
    </w:tbl>
    <w:p w14:paraId="25B49885" w14:textId="77777777" w:rsidR="00DF5EDE" w:rsidRPr="00DF5EDE" w:rsidRDefault="00DF5EDE" w:rsidP="00DF5EDE">
      <w:pPr>
        <w:spacing w:after="0" w:line="240" w:lineRule="atLeast"/>
        <w:rPr>
          <w:rFonts w:ascii="Helvetica" w:eastAsia="Times New Roman" w:hAnsi="Helvetica" w:cs="Helvetica"/>
          <w:color w:val="585858"/>
          <w:sz w:val="20"/>
          <w:szCs w:val="20"/>
          <w:shd w:val="clear" w:color="auto" w:fill="F8F8F8"/>
          <w:lang w:eastAsia="tr-TR"/>
        </w:rPr>
      </w:pPr>
      <w:r w:rsidRPr="00DF5EDE">
        <w:rPr>
          <w:rFonts w:ascii="Helvetica" w:eastAsia="Times New Roman" w:hAnsi="Helvetica" w:cs="Helvetica"/>
          <w:b/>
          <w:bCs/>
          <w:color w:val="585858"/>
          <w:sz w:val="20"/>
          <w:szCs w:val="20"/>
          <w:shd w:val="clear" w:color="auto" w:fill="F8F8F8"/>
          <w:lang w:eastAsia="tr-TR"/>
        </w:rPr>
        <w:t>4. İhaleye katılabilme şartları ve istenilen belgeler ile yeterlik değerlendirmesinde uygulanacak kriterler:</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w:t>
      </w:r>
      <w:r w:rsidRPr="00DF5EDE">
        <w:rPr>
          <w:rFonts w:ascii="Helvetica" w:eastAsia="Times New Roman" w:hAnsi="Helvetica" w:cs="Helvetica"/>
          <w:color w:val="585858"/>
          <w:sz w:val="20"/>
          <w:szCs w:val="20"/>
          <w:shd w:val="clear" w:color="auto" w:fill="F8F8F8"/>
          <w:lang w:eastAsia="tr-TR"/>
        </w:rPr>
        <w:t> İhaleye katılma şartları ve istenilen belgeler: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4.1.1.</w:t>
      </w:r>
      <w:r w:rsidRPr="00DF5EDE">
        <w:rPr>
          <w:rFonts w:ascii="Helvetica" w:eastAsia="Times New Roman" w:hAnsi="Helvetica" w:cs="Helvetica"/>
          <w:color w:val="585858"/>
          <w:sz w:val="20"/>
          <w:szCs w:val="20"/>
          <w:shd w:val="clear" w:color="auto" w:fill="F8F8F8"/>
          <w:lang w:eastAsia="tr-TR"/>
        </w:rPr>
        <w:t> Mevzuatı gereği kayıtlı olduğu Ticaret ve/veya Sanayi Odası ya da ilgili Esnaf ve Sanatkarlar Odası belgesi;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4.1.1.1.</w:t>
      </w:r>
      <w:r w:rsidRPr="00DF5EDE">
        <w:rPr>
          <w:rFonts w:ascii="Helvetica" w:eastAsia="Times New Roman" w:hAnsi="Helvetica" w:cs="Helvetica"/>
          <w:color w:val="585858"/>
          <w:sz w:val="20"/>
          <w:szCs w:val="20"/>
          <w:shd w:val="clear" w:color="auto" w:fill="F8F8F8"/>
          <w:lang w:eastAsia="tr-TR"/>
        </w:rPr>
        <w:t xml:space="preserve"> Gerçek kişi olması halinde, ilk ilan veya ihale tarihinin içinde bulunduğu yılda alınmış, ilgisine göre Ticaret ve/veya Sanayi Odasına ya da ilgili Esnaf ve Sanatkarlar Odasına kayıtlı olduğunu </w:t>
      </w:r>
      <w:r w:rsidRPr="00DF5EDE">
        <w:rPr>
          <w:rFonts w:ascii="Helvetica" w:eastAsia="Times New Roman" w:hAnsi="Helvetica" w:cs="Helvetica"/>
          <w:color w:val="585858"/>
          <w:sz w:val="20"/>
          <w:szCs w:val="20"/>
          <w:shd w:val="clear" w:color="auto" w:fill="F8F8F8"/>
          <w:lang w:eastAsia="tr-TR"/>
        </w:rPr>
        <w:lastRenderedPageBreak/>
        <w:t>gösterir belge,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4.1.1.2.</w:t>
      </w:r>
      <w:r w:rsidRPr="00DF5EDE">
        <w:rPr>
          <w:rFonts w:ascii="Helvetica" w:eastAsia="Times New Roman" w:hAnsi="Helvetica" w:cs="Helvetica"/>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4.1.1.3.</w:t>
      </w:r>
      <w:r w:rsidRPr="00DF5EDE">
        <w:rPr>
          <w:rFonts w:ascii="Helvetica" w:eastAsia="Times New Roman" w:hAnsi="Helvetica" w:cs="Helvetica"/>
          <w:color w:val="585858"/>
          <w:sz w:val="20"/>
          <w:szCs w:val="20"/>
          <w:shd w:val="clear" w:color="auto" w:fill="F8F8F8"/>
          <w:lang w:eastAsia="tr-TR"/>
        </w:rPr>
        <w:t> İhale konusu malın satış faaliyetinin yerine getirilebilmesi için ilgili mevzuat gereğince alınması zorunlu izin, ruhsat veya faaliyet belgesi veya belgeler:</w:t>
      </w:r>
    </w:p>
    <w:p w14:paraId="1C4BED80" w14:textId="77777777" w:rsidR="00DF5EDE" w:rsidRPr="00DF5EDE" w:rsidRDefault="00DF5EDE" w:rsidP="00DF5EDE">
      <w:pPr>
        <w:spacing w:after="150" w:line="240" w:lineRule="atLeast"/>
        <w:rPr>
          <w:rFonts w:ascii="Times New Roman" w:eastAsia="Times New Roman" w:hAnsi="Times New Roman" w:cs="Times New Roman"/>
          <w:b/>
          <w:bCs/>
          <w:color w:val="118ABE"/>
          <w:sz w:val="20"/>
          <w:szCs w:val="20"/>
          <w:lang w:eastAsia="tr-TR"/>
        </w:rPr>
      </w:pPr>
      <w:r w:rsidRPr="00DF5EDE">
        <w:rPr>
          <w:rFonts w:ascii="Helvetica" w:eastAsia="Times New Roman" w:hAnsi="Helvetica" w:cs="Helvetica"/>
          <w:b/>
          <w:bCs/>
          <w:color w:val="118ABE"/>
          <w:sz w:val="20"/>
          <w:szCs w:val="20"/>
          <w:shd w:val="clear" w:color="auto" w:fill="F8F8F8"/>
          <w:lang w:eastAsia="tr-TR"/>
        </w:rPr>
        <w:t>İstekliler, Tıbbi Cihaz Yönetmelikleri kapsamında, teklif ettikleri ürünler için TİTUBB ürün kayıtları (her bir ürün için sıra numarası belirterek) ile firma ve/veya bayilik kayıtlarını ibraz edeceklerdir. Tıbbi Cihaz Yönetmelikleri kapsamında olmayan ürünler için ise; üretici / ithalatçı firmaya ait kapsam dışı beyanlarını ve yetkili satıcı belgelerini ıslak imzalı şekilde ibraz edeceklerdir. Ayrıca; İstekliler, HUAP programından hazırlanmış ihale bildirim formlarını XML formatında hazırlayarak elektronik ortamda (CD halinde) teklifle birlikte sunacaktır.</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4.1.2.</w:t>
      </w:r>
      <w:r w:rsidRPr="00DF5EDE">
        <w:rPr>
          <w:rFonts w:ascii="Helvetica" w:eastAsia="Times New Roman" w:hAnsi="Helvetica" w:cs="Helvetica"/>
          <w:color w:val="585858"/>
          <w:sz w:val="20"/>
          <w:szCs w:val="20"/>
          <w:shd w:val="clear" w:color="auto" w:fill="F8F8F8"/>
          <w:lang w:eastAsia="tr-TR"/>
        </w:rPr>
        <w:t> Teklif vermeye yetkili olduğunu gösteren imza beyannamesi veya imza sirküleri;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4.1.2.1.</w:t>
      </w:r>
      <w:r w:rsidRPr="00DF5EDE">
        <w:rPr>
          <w:rFonts w:ascii="Helvetica" w:eastAsia="Times New Roman" w:hAnsi="Helvetica" w:cs="Helvetica"/>
          <w:color w:val="585858"/>
          <w:sz w:val="20"/>
          <w:szCs w:val="20"/>
          <w:shd w:val="clear" w:color="auto" w:fill="F8F8F8"/>
          <w:lang w:eastAsia="tr-TR"/>
        </w:rPr>
        <w:t> Gerçek kişi olması halinde, noter tasdikli imza beyannamesi,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4.1.2.2.</w:t>
      </w:r>
      <w:r w:rsidRPr="00DF5EDE">
        <w:rPr>
          <w:rFonts w:ascii="Helvetica" w:eastAsia="Times New Roman" w:hAnsi="Helvetica" w:cs="Helvetica"/>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4.1.3.</w:t>
      </w:r>
      <w:r w:rsidRPr="00DF5EDE">
        <w:rPr>
          <w:rFonts w:ascii="Helvetica" w:eastAsia="Times New Roman" w:hAnsi="Helvetica" w:cs="Helvetica"/>
          <w:color w:val="585858"/>
          <w:sz w:val="20"/>
          <w:szCs w:val="20"/>
          <w:shd w:val="clear" w:color="auto" w:fill="F8F8F8"/>
          <w:lang w:eastAsia="tr-TR"/>
        </w:rPr>
        <w:t> Şekli ve içeriği İdari Şartnamede belirlenen teklif mektubu.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4.1.4.</w:t>
      </w:r>
      <w:r w:rsidRPr="00DF5EDE">
        <w:rPr>
          <w:rFonts w:ascii="Helvetica" w:eastAsia="Times New Roman" w:hAnsi="Helvetica" w:cs="Helvetica"/>
          <w:color w:val="585858"/>
          <w:sz w:val="20"/>
          <w:szCs w:val="20"/>
          <w:shd w:val="clear" w:color="auto" w:fill="F8F8F8"/>
          <w:lang w:eastAsia="tr-TR"/>
        </w:rPr>
        <w:t> Şekli ve içeriği İdari Şartnamede belirlenen geçici teminat.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4.1.5</w:t>
      </w:r>
      <w:r w:rsidRPr="00DF5EDE">
        <w:rPr>
          <w:rFonts w:ascii="Helvetica" w:eastAsia="Times New Roman" w:hAnsi="Helvetica" w:cs="Helvetica"/>
          <w:color w:val="585858"/>
          <w:sz w:val="20"/>
          <w:szCs w:val="20"/>
          <w:shd w:val="clear" w:color="auto" w:fill="F8F8F8"/>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DF5EDE" w:rsidRPr="00DF5EDE" w14:paraId="4CF93581" w14:textId="77777777" w:rsidTr="00DF5EDE">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27E31068"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DF5EDE" w:rsidRPr="00DF5EDE" w14:paraId="34FF0C7A" w14:textId="77777777" w:rsidTr="00DF5EDE">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0F8679E5"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sz w:val="20"/>
                <w:szCs w:val="20"/>
                <w:lang w:eastAsia="tr-TR"/>
              </w:rPr>
              <w:t>İdare tarafından ekonomik ve mali yeterliğe ilişkin kriter belirtilmemiştir.</w:t>
            </w:r>
          </w:p>
        </w:tc>
      </w:tr>
    </w:tbl>
    <w:p w14:paraId="378E6655" w14:textId="77777777" w:rsidR="00DF5EDE" w:rsidRPr="00DF5EDE" w:rsidRDefault="00DF5EDE" w:rsidP="00DF5EDE">
      <w:pPr>
        <w:spacing w:after="0" w:line="240" w:lineRule="atLeast"/>
        <w:rPr>
          <w:rFonts w:ascii="Helvetica" w:eastAsia="Times New Roman" w:hAnsi="Helvetica" w:cs="Helvetica"/>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DF5EDE" w:rsidRPr="00DF5EDE" w14:paraId="19F956D6" w14:textId="77777777" w:rsidTr="00DF5EDE">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CF8A5B1"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DF5EDE" w:rsidRPr="00DF5EDE" w14:paraId="464325B3" w14:textId="77777777" w:rsidTr="00DF5EDE">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0D851A00" w14:textId="77777777" w:rsidR="00DF5EDE" w:rsidRPr="00DF5EDE" w:rsidRDefault="00DF5EDE" w:rsidP="00DF5EDE">
            <w:pPr>
              <w:spacing w:after="0" w:line="240" w:lineRule="atLeast"/>
              <w:rPr>
                <w:rFonts w:ascii="Times New Roman" w:eastAsia="Times New Roman" w:hAnsi="Times New Roman" w:cs="Times New Roman"/>
                <w:sz w:val="20"/>
                <w:szCs w:val="20"/>
                <w:lang w:eastAsia="tr-TR"/>
              </w:rPr>
            </w:pPr>
            <w:r w:rsidRPr="00DF5EDE">
              <w:rPr>
                <w:rFonts w:ascii="Times New Roman" w:eastAsia="Times New Roman" w:hAnsi="Times New Roman" w:cs="Times New Roman"/>
                <w:b/>
                <w:bCs/>
                <w:sz w:val="20"/>
                <w:szCs w:val="20"/>
                <w:lang w:eastAsia="tr-TR"/>
              </w:rPr>
              <w:t>4.3.1. Tedarik edilecek malların numuneleri, katalogları, fotoğrafları ile teknik şartnameye cevapları ve açıklamaları içeren doküman:</w:t>
            </w:r>
          </w:p>
        </w:tc>
      </w:tr>
      <w:tr w:rsidR="00DF5EDE" w:rsidRPr="00DF5EDE" w14:paraId="50373797" w14:textId="77777777" w:rsidTr="00DF5EDE">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190A2A9B" w14:textId="77777777" w:rsidR="00DF5EDE" w:rsidRPr="00DF5EDE" w:rsidRDefault="00DF5EDE" w:rsidP="00DF5EDE">
            <w:pPr>
              <w:spacing w:after="0" w:line="240" w:lineRule="atLeast"/>
              <w:rPr>
                <w:rFonts w:ascii="Times New Roman" w:eastAsia="Times New Roman" w:hAnsi="Times New Roman" w:cs="Times New Roman"/>
                <w:b/>
                <w:bCs/>
                <w:color w:val="118ABE"/>
                <w:sz w:val="20"/>
                <w:szCs w:val="20"/>
                <w:lang w:eastAsia="tr-TR"/>
              </w:rPr>
            </w:pPr>
            <w:r w:rsidRPr="00DF5EDE">
              <w:rPr>
                <w:rFonts w:ascii="Times New Roman" w:eastAsia="Times New Roman" w:hAnsi="Times New Roman" w:cs="Times New Roman"/>
                <w:b/>
                <w:bCs/>
                <w:color w:val="118ABE"/>
                <w:sz w:val="20"/>
                <w:szCs w:val="20"/>
                <w:lang w:eastAsia="tr-TR"/>
              </w:rPr>
              <w:t xml:space="preserve">a) İstekliler teknik şartname maddelerini ayrı ayrı Türkçe olarak şartnamedeki sıraya göre cevap vereceklerdir. Bu cevap "......... marka, ......... model, ........... cihazı ve ......... kitlerine ait teknik şartnameye uygunluk belgesi" başlığı altında teklif veren isteklinin antetli kağıdına yazılmış ve yetkilisi tarafından imzalanmış olacaktır. Bu cevaplar ibraz edilecek </w:t>
            </w:r>
            <w:proofErr w:type="spellStart"/>
            <w:r w:rsidRPr="00DF5EDE">
              <w:rPr>
                <w:rFonts w:ascii="Times New Roman" w:eastAsia="Times New Roman" w:hAnsi="Times New Roman" w:cs="Times New Roman"/>
                <w:b/>
                <w:bCs/>
                <w:color w:val="118ABE"/>
                <w:sz w:val="20"/>
                <w:szCs w:val="20"/>
                <w:lang w:eastAsia="tr-TR"/>
              </w:rPr>
              <w:t>orjinal</w:t>
            </w:r>
            <w:proofErr w:type="spellEnd"/>
            <w:r w:rsidRPr="00DF5EDE">
              <w:rPr>
                <w:rFonts w:ascii="Times New Roman" w:eastAsia="Times New Roman" w:hAnsi="Times New Roman" w:cs="Times New Roman"/>
                <w:b/>
                <w:bCs/>
                <w:color w:val="118ABE"/>
                <w:sz w:val="20"/>
                <w:szCs w:val="20"/>
                <w:lang w:eastAsia="tr-TR"/>
              </w:rPr>
              <w:t xml:space="preserve"> </w:t>
            </w:r>
            <w:proofErr w:type="spellStart"/>
            <w:r w:rsidRPr="00DF5EDE">
              <w:rPr>
                <w:rFonts w:ascii="Times New Roman" w:eastAsia="Times New Roman" w:hAnsi="Times New Roman" w:cs="Times New Roman"/>
                <w:b/>
                <w:bCs/>
                <w:color w:val="118ABE"/>
                <w:sz w:val="20"/>
                <w:szCs w:val="20"/>
                <w:lang w:eastAsia="tr-TR"/>
              </w:rPr>
              <w:t>dökümanlardaki</w:t>
            </w:r>
            <w:proofErr w:type="spellEnd"/>
            <w:r w:rsidRPr="00DF5EDE">
              <w:rPr>
                <w:rFonts w:ascii="Times New Roman" w:eastAsia="Times New Roman" w:hAnsi="Times New Roman" w:cs="Times New Roman"/>
                <w:b/>
                <w:bCs/>
                <w:color w:val="118ABE"/>
                <w:sz w:val="20"/>
                <w:szCs w:val="20"/>
                <w:lang w:eastAsia="tr-TR"/>
              </w:rPr>
              <w:t xml:space="preserve"> veriler ile </w:t>
            </w:r>
            <w:proofErr w:type="spellStart"/>
            <w:r w:rsidRPr="00DF5EDE">
              <w:rPr>
                <w:rFonts w:ascii="Times New Roman" w:eastAsia="Times New Roman" w:hAnsi="Times New Roman" w:cs="Times New Roman"/>
                <w:b/>
                <w:bCs/>
                <w:color w:val="118ABE"/>
                <w:sz w:val="20"/>
                <w:szCs w:val="20"/>
                <w:lang w:eastAsia="tr-TR"/>
              </w:rPr>
              <w:t>karşılıştırıldığında</w:t>
            </w:r>
            <w:proofErr w:type="spellEnd"/>
            <w:r w:rsidRPr="00DF5EDE">
              <w:rPr>
                <w:rFonts w:ascii="Times New Roman" w:eastAsia="Times New Roman" w:hAnsi="Times New Roman" w:cs="Times New Roman"/>
                <w:b/>
                <w:bCs/>
                <w:color w:val="118ABE"/>
                <w:sz w:val="20"/>
                <w:szCs w:val="20"/>
                <w:lang w:eastAsia="tr-TR"/>
              </w:rPr>
              <w:t xml:space="preserve"> herhangi bir </w:t>
            </w:r>
            <w:proofErr w:type="spellStart"/>
            <w:r w:rsidRPr="00DF5EDE">
              <w:rPr>
                <w:rFonts w:ascii="Times New Roman" w:eastAsia="Times New Roman" w:hAnsi="Times New Roman" w:cs="Times New Roman"/>
                <w:b/>
                <w:bCs/>
                <w:color w:val="118ABE"/>
                <w:sz w:val="20"/>
                <w:szCs w:val="20"/>
                <w:lang w:eastAsia="tr-TR"/>
              </w:rPr>
              <w:t>faklılık</w:t>
            </w:r>
            <w:proofErr w:type="spellEnd"/>
            <w:r w:rsidRPr="00DF5EDE">
              <w:rPr>
                <w:rFonts w:ascii="Times New Roman" w:eastAsia="Times New Roman" w:hAnsi="Times New Roman" w:cs="Times New Roman"/>
                <w:b/>
                <w:bCs/>
                <w:color w:val="118ABE"/>
                <w:sz w:val="20"/>
                <w:szCs w:val="20"/>
                <w:lang w:eastAsia="tr-TR"/>
              </w:rPr>
              <w:t xml:space="preserve"> olursa istekli ihale dışı bırakılacaktır.</w:t>
            </w:r>
          </w:p>
          <w:p w14:paraId="36114956" w14:textId="77777777" w:rsidR="00DF5EDE" w:rsidRPr="00DF5EDE" w:rsidRDefault="00DF5EDE" w:rsidP="00DF5EDE">
            <w:pPr>
              <w:spacing w:after="0" w:line="240" w:lineRule="atLeast"/>
              <w:rPr>
                <w:rFonts w:ascii="Times New Roman" w:eastAsia="Times New Roman" w:hAnsi="Times New Roman" w:cs="Times New Roman"/>
                <w:b/>
                <w:bCs/>
                <w:color w:val="118ABE"/>
                <w:sz w:val="20"/>
                <w:szCs w:val="20"/>
                <w:lang w:eastAsia="tr-TR"/>
              </w:rPr>
            </w:pPr>
            <w:r w:rsidRPr="00DF5EDE">
              <w:rPr>
                <w:rFonts w:ascii="Times New Roman" w:eastAsia="Times New Roman" w:hAnsi="Times New Roman" w:cs="Times New Roman"/>
                <w:b/>
                <w:bCs/>
                <w:color w:val="118ABE"/>
                <w:sz w:val="20"/>
                <w:szCs w:val="20"/>
                <w:lang w:eastAsia="tr-TR"/>
              </w:rPr>
              <w:t xml:space="preserve">b) Cihaz ve kitlere ait </w:t>
            </w:r>
            <w:proofErr w:type="spellStart"/>
            <w:r w:rsidRPr="00DF5EDE">
              <w:rPr>
                <w:rFonts w:ascii="Times New Roman" w:eastAsia="Times New Roman" w:hAnsi="Times New Roman" w:cs="Times New Roman"/>
                <w:b/>
                <w:bCs/>
                <w:color w:val="118ABE"/>
                <w:sz w:val="20"/>
                <w:szCs w:val="20"/>
                <w:lang w:eastAsia="tr-TR"/>
              </w:rPr>
              <w:t>orjinal</w:t>
            </w:r>
            <w:proofErr w:type="spellEnd"/>
            <w:r w:rsidRPr="00DF5EDE">
              <w:rPr>
                <w:rFonts w:ascii="Times New Roman" w:eastAsia="Times New Roman" w:hAnsi="Times New Roman" w:cs="Times New Roman"/>
                <w:b/>
                <w:bCs/>
                <w:color w:val="118ABE"/>
                <w:sz w:val="20"/>
                <w:szCs w:val="20"/>
                <w:lang w:eastAsia="tr-TR"/>
              </w:rPr>
              <w:t xml:space="preserve"> katalog, broşür, fotoğraf ve tüm teknik </w:t>
            </w:r>
            <w:proofErr w:type="spellStart"/>
            <w:r w:rsidRPr="00DF5EDE">
              <w:rPr>
                <w:rFonts w:ascii="Times New Roman" w:eastAsia="Times New Roman" w:hAnsi="Times New Roman" w:cs="Times New Roman"/>
                <w:b/>
                <w:bCs/>
                <w:color w:val="118ABE"/>
                <w:sz w:val="20"/>
                <w:szCs w:val="20"/>
                <w:lang w:eastAsia="tr-TR"/>
              </w:rPr>
              <w:t>dökümanlar</w:t>
            </w:r>
            <w:proofErr w:type="spellEnd"/>
            <w:r w:rsidRPr="00DF5EDE">
              <w:rPr>
                <w:rFonts w:ascii="Times New Roman" w:eastAsia="Times New Roman" w:hAnsi="Times New Roman" w:cs="Times New Roman"/>
                <w:b/>
                <w:bCs/>
                <w:color w:val="118ABE"/>
                <w:sz w:val="20"/>
                <w:szCs w:val="20"/>
                <w:lang w:eastAsia="tr-TR"/>
              </w:rPr>
              <w:t xml:space="preserve"> verilecektir. Teknik şartnamede yer alan tüm hususların üretici firma, </w:t>
            </w:r>
            <w:proofErr w:type="spellStart"/>
            <w:r w:rsidRPr="00DF5EDE">
              <w:rPr>
                <w:rFonts w:ascii="Times New Roman" w:eastAsia="Times New Roman" w:hAnsi="Times New Roman" w:cs="Times New Roman"/>
                <w:b/>
                <w:bCs/>
                <w:color w:val="118ABE"/>
                <w:sz w:val="20"/>
                <w:szCs w:val="20"/>
                <w:lang w:eastAsia="tr-TR"/>
              </w:rPr>
              <w:t>orjinal</w:t>
            </w:r>
            <w:proofErr w:type="spellEnd"/>
            <w:r w:rsidRPr="00DF5EDE">
              <w:rPr>
                <w:rFonts w:ascii="Times New Roman" w:eastAsia="Times New Roman" w:hAnsi="Times New Roman" w:cs="Times New Roman"/>
                <w:b/>
                <w:bCs/>
                <w:color w:val="118ABE"/>
                <w:sz w:val="20"/>
                <w:szCs w:val="20"/>
                <w:lang w:eastAsia="tr-TR"/>
              </w:rPr>
              <w:t xml:space="preserve"> katalog ve </w:t>
            </w:r>
            <w:proofErr w:type="spellStart"/>
            <w:r w:rsidRPr="00DF5EDE">
              <w:rPr>
                <w:rFonts w:ascii="Times New Roman" w:eastAsia="Times New Roman" w:hAnsi="Times New Roman" w:cs="Times New Roman"/>
                <w:b/>
                <w:bCs/>
                <w:color w:val="118ABE"/>
                <w:sz w:val="20"/>
                <w:szCs w:val="20"/>
                <w:lang w:eastAsia="tr-TR"/>
              </w:rPr>
              <w:t>dökümanları</w:t>
            </w:r>
            <w:proofErr w:type="spellEnd"/>
            <w:r w:rsidRPr="00DF5EDE">
              <w:rPr>
                <w:rFonts w:ascii="Times New Roman" w:eastAsia="Times New Roman" w:hAnsi="Times New Roman" w:cs="Times New Roman"/>
                <w:b/>
                <w:bCs/>
                <w:color w:val="118ABE"/>
                <w:sz w:val="20"/>
                <w:szCs w:val="20"/>
                <w:lang w:eastAsia="tr-TR"/>
              </w:rPr>
              <w:t xml:space="preserve"> ile belgelendirilecektir. </w:t>
            </w:r>
            <w:proofErr w:type="spellStart"/>
            <w:r w:rsidRPr="00DF5EDE">
              <w:rPr>
                <w:rFonts w:ascii="Times New Roman" w:eastAsia="Times New Roman" w:hAnsi="Times New Roman" w:cs="Times New Roman"/>
                <w:b/>
                <w:bCs/>
                <w:color w:val="118ABE"/>
                <w:sz w:val="20"/>
                <w:szCs w:val="20"/>
                <w:lang w:eastAsia="tr-TR"/>
              </w:rPr>
              <w:t>Orjinal</w:t>
            </w:r>
            <w:proofErr w:type="spellEnd"/>
            <w:r w:rsidRPr="00DF5EDE">
              <w:rPr>
                <w:rFonts w:ascii="Times New Roman" w:eastAsia="Times New Roman" w:hAnsi="Times New Roman" w:cs="Times New Roman"/>
                <w:b/>
                <w:bCs/>
                <w:color w:val="118ABE"/>
                <w:sz w:val="20"/>
                <w:szCs w:val="20"/>
                <w:lang w:eastAsia="tr-TR"/>
              </w:rPr>
              <w:t xml:space="preserve"> katalog üzerinde teknik özelliği cevap teşkil edecek şekilde hangi özelliğe cevap oluşturduğunu anlaşılması için altı renkli kalemle çizilerek yan tarafına teknik şartnamedeki ilgili numara yazılacaktır.</w:t>
            </w:r>
          </w:p>
        </w:tc>
      </w:tr>
    </w:tbl>
    <w:p w14:paraId="715C8367" w14:textId="77777777" w:rsidR="001B6D69" w:rsidRDefault="00DF5EDE">
      <w:pPr>
        <w:rPr>
          <w:rFonts w:ascii="Helvetica" w:eastAsia="Times New Roman" w:hAnsi="Helvetica" w:cs="Helvetica"/>
          <w:color w:val="585858"/>
          <w:sz w:val="20"/>
          <w:szCs w:val="20"/>
          <w:shd w:val="clear" w:color="auto" w:fill="F8F8F8"/>
          <w:lang w:eastAsia="tr-TR"/>
        </w:rPr>
      </w:pPr>
      <w:r w:rsidRPr="00DF5EDE">
        <w:rPr>
          <w:rFonts w:ascii="Helvetica" w:eastAsia="Times New Roman" w:hAnsi="Helvetica" w:cs="Helvetica"/>
          <w:b/>
          <w:bCs/>
          <w:color w:val="585858"/>
          <w:sz w:val="20"/>
          <w:szCs w:val="20"/>
          <w:shd w:val="clear" w:color="auto" w:fill="F8F8F8"/>
          <w:lang w:eastAsia="tr-TR"/>
        </w:rPr>
        <w:t>5.</w:t>
      </w:r>
      <w:r w:rsidRPr="00DF5EDE">
        <w:rPr>
          <w:rFonts w:ascii="Helvetica" w:eastAsia="Times New Roman" w:hAnsi="Helvetica" w:cs="Helvetica"/>
          <w:color w:val="585858"/>
          <w:sz w:val="20"/>
          <w:szCs w:val="20"/>
          <w:shd w:val="clear" w:color="auto" w:fill="F8F8F8"/>
          <w:lang w:eastAsia="tr-TR"/>
        </w:rPr>
        <w:t>Ekonomik açıdan en avantajlı teklif sadece fiyat esasına göre belirlenecektir.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6.</w:t>
      </w:r>
      <w:r w:rsidRPr="00DF5EDE">
        <w:rPr>
          <w:rFonts w:ascii="Helvetica" w:eastAsia="Times New Roman" w:hAnsi="Helvetica" w:cs="Helvetica"/>
          <w:color w:val="585858"/>
          <w:sz w:val="20"/>
          <w:szCs w:val="20"/>
          <w:shd w:val="clear" w:color="auto" w:fill="F8F8F8"/>
          <w:lang w:eastAsia="tr-TR"/>
        </w:rPr>
        <w:t> İhale yerli ve yabancı tüm isteklilere açıktır.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7.</w:t>
      </w:r>
      <w:r w:rsidRPr="00DF5EDE">
        <w:rPr>
          <w:rFonts w:ascii="Helvetica" w:eastAsia="Times New Roman" w:hAnsi="Helvetica" w:cs="Helvetica"/>
          <w:color w:val="585858"/>
          <w:sz w:val="20"/>
          <w:szCs w:val="20"/>
          <w:shd w:val="clear" w:color="auto" w:fill="F8F8F8"/>
          <w:lang w:eastAsia="tr-TR"/>
        </w:rPr>
        <w:t> İhale dokümanının görülmesi ve satın alınması: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7.1.</w:t>
      </w:r>
      <w:r w:rsidRPr="00DF5EDE">
        <w:rPr>
          <w:rFonts w:ascii="Helvetica" w:eastAsia="Times New Roman" w:hAnsi="Helvetica" w:cs="Helvetica"/>
          <w:color w:val="585858"/>
          <w:sz w:val="20"/>
          <w:szCs w:val="20"/>
          <w:shd w:val="clear" w:color="auto" w:fill="F8F8F8"/>
          <w:lang w:eastAsia="tr-TR"/>
        </w:rPr>
        <w:t> İhale dokümanı, idarenin adresinde görülebilir ve </w:t>
      </w:r>
      <w:r w:rsidRPr="00DF5EDE">
        <w:rPr>
          <w:rFonts w:ascii="Helvetica" w:eastAsia="Times New Roman" w:hAnsi="Helvetica" w:cs="Helvetica"/>
          <w:b/>
          <w:bCs/>
          <w:color w:val="118ABE"/>
          <w:sz w:val="20"/>
          <w:szCs w:val="20"/>
          <w:shd w:val="clear" w:color="auto" w:fill="F8F8F8"/>
          <w:lang w:eastAsia="tr-TR"/>
        </w:rPr>
        <w:t>50 TRY (Türk Lirası)</w:t>
      </w:r>
      <w:r w:rsidRPr="00DF5EDE">
        <w:rPr>
          <w:rFonts w:ascii="Helvetica" w:eastAsia="Times New Roman" w:hAnsi="Helvetica" w:cs="Helvetica"/>
          <w:color w:val="585858"/>
          <w:sz w:val="20"/>
          <w:szCs w:val="20"/>
          <w:shd w:val="clear" w:color="auto" w:fill="F8F8F8"/>
          <w:lang w:eastAsia="tr-TR"/>
        </w:rPr>
        <w:t> karşılığı </w:t>
      </w:r>
      <w:r w:rsidRPr="00DF5EDE">
        <w:rPr>
          <w:rFonts w:ascii="Helvetica" w:eastAsia="Times New Roman" w:hAnsi="Helvetica" w:cs="Helvetica"/>
          <w:b/>
          <w:bCs/>
          <w:color w:val="118ABE"/>
          <w:sz w:val="20"/>
          <w:szCs w:val="20"/>
          <w:shd w:val="clear" w:color="auto" w:fill="F8F8F8"/>
          <w:lang w:eastAsia="tr-TR"/>
        </w:rPr>
        <w:t xml:space="preserve">Adana Numune Eğitim ve Araştırma Hastanesi </w:t>
      </w:r>
      <w:proofErr w:type="spellStart"/>
      <w:r w:rsidRPr="00DF5EDE">
        <w:rPr>
          <w:rFonts w:ascii="Helvetica" w:eastAsia="Times New Roman" w:hAnsi="Helvetica" w:cs="Helvetica"/>
          <w:b/>
          <w:bCs/>
          <w:color w:val="118ABE"/>
          <w:sz w:val="20"/>
          <w:szCs w:val="20"/>
          <w:shd w:val="clear" w:color="auto" w:fill="F8F8F8"/>
          <w:lang w:eastAsia="tr-TR"/>
        </w:rPr>
        <w:t>Satınalma</w:t>
      </w:r>
      <w:proofErr w:type="spellEnd"/>
      <w:r w:rsidRPr="00DF5EDE">
        <w:rPr>
          <w:rFonts w:ascii="Helvetica" w:eastAsia="Times New Roman" w:hAnsi="Helvetica" w:cs="Helvetica"/>
          <w:b/>
          <w:bCs/>
          <w:color w:val="118ABE"/>
          <w:sz w:val="20"/>
          <w:szCs w:val="20"/>
          <w:shd w:val="clear" w:color="auto" w:fill="F8F8F8"/>
          <w:lang w:eastAsia="tr-TR"/>
        </w:rPr>
        <w:t xml:space="preserve"> Birimi</w:t>
      </w:r>
      <w:r w:rsidRPr="00DF5EDE">
        <w:rPr>
          <w:rFonts w:ascii="Helvetica" w:eastAsia="Times New Roman" w:hAnsi="Helvetica" w:cs="Helvetica"/>
          <w:color w:val="585858"/>
          <w:sz w:val="20"/>
          <w:szCs w:val="20"/>
          <w:shd w:val="clear" w:color="auto" w:fill="F8F8F8"/>
          <w:lang w:eastAsia="tr-TR"/>
        </w:rPr>
        <w:t> adresinden satın alınabilir. </w:t>
      </w:r>
      <w:r w:rsidRPr="00DF5EDE">
        <w:rPr>
          <w:rFonts w:ascii="Helvetica" w:eastAsia="Times New Roman" w:hAnsi="Helvetica" w:cs="Helvetica"/>
          <w:color w:val="585858"/>
          <w:sz w:val="20"/>
          <w:szCs w:val="20"/>
          <w:shd w:val="clear" w:color="auto" w:fill="F8F8F8"/>
          <w:lang w:eastAsia="tr-TR"/>
        </w:rPr>
        <w:br/>
        <w:t>İhale dokümanının posta yoluyla da satın alınması mümkündür. Posta yoluyla ihale dokümanı almak isteyenler, posta masrafı dahil </w:t>
      </w:r>
      <w:r w:rsidRPr="00DF5EDE">
        <w:rPr>
          <w:rFonts w:ascii="Helvetica" w:eastAsia="Times New Roman" w:hAnsi="Helvetica" w:cs="Helvetica"/>
          <w:b/>
          <w:bCs/>
          <w:color w:val="118ABE"/>
          <w:sz w:val="20"/>
          <w:szCs w:val="20"/>
          <w:shd w:val="clear" w:color="auto" w:fill="F8F8F8"/>
          <w:lang w:eastAsia="tr-TR"/>
        </w:rPr>
        <w:t>70 TRY (Türk Lirası)</w:t>
      </w:r>
      <w:r w:rsidRPr="00DF5EDE">
        <w:rPr>
          <w:rFonts w:ascii="Helvetica" w:eastAsia="Times New Roman" w:hAnsi="Helvetica" w:cs="Helvetica"/>
          <w:color w:val="585858"/>
          <w:sz w:val="20"/>
          <w:szCs w:val="20"/>
          <w:shd w:val="clear" w:color="auto" w:fill="F8F8F8"/>
          <w:lang w:eastAsia="tr-TR"/>
        </w:rPr>
        <w:t> doküman bedelini </w:t>
      </w:r>
      <w:r w:rsidRPr="00DF5EDE">
        <w:rPr>
          <w:rFonts w:ascii="Helvetica" w:eastAsia="Times New Roman" w:hAnsi="Helvetica" w:cs="Helvetica"/>
          <w:b/>
          <w:bCs/>
          <w:color w:val="118ABE"/>
          <w:sz w:val="20"/>
          <w:szCs w:val="20"/>
          <w:shd w:val="clear" w:color="auto" w:fill="F8F8F8"/>
          <w:lang w:eastAsia="tr-TR"/>
        </w:rPr>
        <w:t>HALK BANKASI GAZİPAŞA ŞUBESİ (İBAN TR110001200916500005000016 ) </w:t>
      </w:r>
      <w:r w:rsidRPr="00DF5EDE">
        <w:rPr>
          <w:rFonts w:ascii="Helvetica" w:eastAsia="Times New Roman" w:hAnsi="Helvetica" w:cs="Helvetica"/>
          <w:color w:val="585858"/>
          <w:sz w:val="20"/>
          <w:szCs w:val="20"/>
          <w:shd w:val="clear" w:color="auto" w:fill="F8F8F8"/>
          <w:lang w:eastAsia="tr-TR"/>
        </w:rPr>
        <w:t>yatırmak zorundadır. Posta yoluyla ihale dokümanı satın almak isteyenler, ihale doküman bedeline ilişkin ödeme dekontu ve adına ihale dokümanı satın alınacak gerçek/tüzel kişiye ait TC Kimlik/Vergi Kimlik numarası bilgisi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7.2.</w:t>
      </w:r>
      <w:r w:rsidRPr="00DF5EDE">
        <w:rPr>
          <w:rFonts w:ascii="Helvetica" w:eastAsia="Times New Roman" w:hAnsi="Helvetica" w:cs="Helvetica"/>
          <w:color w:val="585858"/>
          <w:sz w:val="20"/>
          <w:szCs w:val="20"/>
          <w:shd w:val="clear" w:color="auto" w:fill="F8F8F8"/>
          <w:lang w:eastAsia="tr-TR"/>
        </w:rPr>
        <w:t xml:space="preserve"> İhaleye teklif verecek olanların ihale dokümanını satın almaları veya EKAP üzerinden e-imza </w:t>
      </w:r>
      <w:r w:rsidRPr="00DF5EDE">
        <w:rPr>
          <w:rFonts w:ascii="Helvetica" w:eastAsia="Times New Roman" w:hAnsi="Helvetica" w:cs="Helvetica"/>
          <w:color w:val="585858"/>
          <w:sz w:val="20"/>
          <w:szCs w:val="20"/>
          <w:shd w:val="clear" w:color="auto" w:fill="F8F8F8"/>
          <w:lang w:eastAsia="tr-TR"/>
        </w:rPr>
        <w:lastRenderedPageBreak/>
        <w:t>kullanarak indirmeleri zorunludur.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8.</w:t>
      </w:r>
      <w:r w:rsidRPr="00DF5EDE">
        <w:rPr>
          <w:rFonts w:ascii="Helvetica" w:eastAsia="Times New Roman" w:hAnsi="Helvetica" w:cs="Helvetica"/>
          <w:color w:val="585858"/>
          <w:sz w:val="20"/>
          <w:szCs w:val="20"/>
          <w:shd w:val="clear" w:color="auto" w:fill="F8F8F8"/>
          <w:lang w:eastAsia="tr-TR"/>
        </w:rPr>
        <w:t> Teklifler, ihale tarih ve saatine kadar </w:t>
      </w:r>
      <w:r w:rsidRPr="00DF5EDE">
        <w:rPr>
          <w:rFonts w:ascii="Helvetica" w:eastAsia="Times New Roman" w:hAnsi="Helvetica" w:cs="Helvetica"/>
          <w:b/>
          <w:bCs/>
          <w:color w:val="118ABE"/>
          <w:sz w:val="20"/>
          <w:szCs w:val="20"/>
          <w:shd w:val="clear" w:color="auto" w:fill="F8F8F8"/>
          <w:lang w:eastAsia="tr-TR"/>
        </w:rPr>
        <w:t>Adana Numune Eğitim ve Araştırma Hastanesi Satın Alma Birimi</w:t>
      </w:r>
      <w:r w:rsidRPr="00DF5EDE">
        <w:rPr>
          <w:rFonts w:ascii="Helvetica" w:eastAsia="Times New Roman" w:hAnsi="Helvetica" w:cs="Helvetica"/>
          <w:color w:val="585858"/>
          <w:sz w:val="20"/>
          <w:szCs w:val="20"/>
          <w:shd w:val="clear" w:color="auto" w:fill="F8F8F8"/>
          <w:lang w:eastAsia="tr-TR"/>
        </w:rPr>
        <w:t> adresine elden teslim edilebileceği gibi, aynı adrese iadeli taahhütlü posta vasıtasıyla da gönderilebilir.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9.</w:t>
      </w:r>
      <w:r w:rsidRPr="00DF5EDE">
        <w:rPr>
          <w:rFonts w:ascii="Helvetica" w:eastAsia="Times New Roman" w:hAnsi="Helvetica" w:cs="Helvetica"/>
          <w:color w:val="585858"/>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DF5EDE">
        <w:rPr>
          <w:rFonts w:ascii="Helvetica" w:eastAsia="Times New Roman" w:hAnsi="Helvetica" w:cs="Helvetica"/>
          <w:color w:val="585858"/>
          <w:sz w:val="20"/>
          <w:szCs w:val="20"/>
          <w:shd w:val="clear" w:color="auto" w:fill="F8F8F8"/>
          <w:lang w:eastAsia="tr-TR"/>
        </w:rPr>
        <w:br/>
        <w:t>Bu ihalede, kısmı teklif verilebilir.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10.</w:t>
      </w:r>
      <w:r w:rsidRPr="00DF5EDE">
        <w:rPr>
          <w:rFonts w:ascii="Helvetica" w:eastAsia="Times New Roman" w:hAnsi="Helvetica" w:cs="Helvetica"/>
          <w:color w:val="585858"/>
          <w:sz w:val="20"/>
          <w:szCs w:val="20"/>
          <w:shd w:val="clear" w:color="auto" w:fill="F8F8F8"/>
          <w:lang w:eastAsia="tr-TR"/>
        </w:rPr>
        <w:t> İstekliler teklif ettikleri bedelin %3’ünden az olmamak üzere kendi belirleyecekleri tutarda geçici teminat vereceklerdir.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11.</w:t>
      </w:r>
      <w:r w:rsidRPr="00DF5EDE">
        <w:rPr>
          <w:rFonts w:ascii="Helvetica" w:eastAsia="Times New Roman" w:hAnsi="Helvetica" w:cs="Helvetica"/>
          <w:color w:val="585858"/>
          <w:sz w:val="20"/>
          <w:szCs w:val="20"/>
          <w:shd w:val="clear" w:color="auto" w:fill="F8F8F8"/>
          <w:lang w:eastAsia="tr-TR"/>
        </w:rPr>
        <w:t> Verilen tekliflerin geçerlilik süresi, ihale tarihinden itibaren </w:t>
      </w:r>
      <w:r w:rsidRPr="00DF5EDE">
        <w:rPr>
          <w:rFonts w:ascii="Helvetica" w:eastAsia="Times New Roman" w:hAnsi="Helvetica" w:cs="Helvetica"/>
          <w:b/>
          <w:bCs/>
          <w:color w:val="118ABE"/>
          <w:sz w:val="20"/>
          <w:szCs w:val="20"/>
          <w:shd w:val="clear" w:color="auto" w:fill="F8F8F8"/>
          <w:lang w:eastAsia="tr-TR"/>
        </w:rPr>
        <w:t>150 (yüz elli) </w:t>
      </w:r>
      <w:r w:rsidRPr="00DF5EDE">
        <w:rPr>
          <w:rFonts w:ascii="Helvetica" w:eastAsia="Times New Roman" w:hAnsi="Helvetica" w:cs="Helvetica"/>
          <w:color w:val="585858"/>
          <w:sz w:val="20"/>
          <w:szCs w:val="20"/>
          <w:shd w:val="clear" w:color="auto" w:fill="F8F8F8"/>
          <w:lang w:eastAsia="tr-TR"/>
        </w:rPr>
        <w:t>takvim günüdür. </w:t>
      </w:r>
      <w:r w:rsidRPr="00DF5EDE">
        <w:rPr>
          <w:rFonts w:ascii="Helvetica" w:eastAsia="Times New Roman" w:hAnsi="Helvetica" w:cs="Helvetica"/>
          <w:color w:val="585858"/>
          <w:sz w:val="20"/>
          <w:szCs w:val="20"/>
          <w:shd w:val="clear" w:color="auto" w:fill="F8F8F8"/>
          <w:lang w:eastAsia="tr-TR"/>
        </w:rPr>
        <w:br/>
      </w:r>
      <w:r w:rsidRPr="00DF5EDE">
        <w:rPr>
          <w:rFonts w:ascii="Helvetica" w:eastAsia="Times New Roman" w:hAnsi="Helvetica" w:cs="Helvetica"/>
          <w:b/>
          <w:bCs/>
          <w:color w:val="585858"/>
          <w:sz w:val="20"/>
          <w:szCs w:val="20"/>
          <w:shd w:val="clear" w:color="auto" w:fill="F8F8F8"/>
          <w:lang w:eastAsia="tr-TR"/>
        </w:rPr>
        <w:t>12.</w:t>
      </w:r>
      <w:r w:rsidRPr="00DF5EDE">
        <w:rPr>
          <w:rFonts w:ascii="Helvetica" w:eastAsia="Times New Roman" w:hAnsi="Helvetica" w:cs="Helvetica"/>
          <w:color w:val="585858"/>
          <w:sz w:val="20"/>
          <w:szCs w:val="20"/>
          <w:shd w:val="clear" w:color="auto" w:fill="F8F8F8"/>
          <w:lang w:eastAsia="tr-TR"/>
        </w:rPr>
        <w:t> Konsorsiyum olarak ihaleye teklif verilemez. </w:t>
      </w:r>
    </w:p>
    <w:p w14:paraId="052A07AC" w14:textId="77777777" w:rsidR="00CF5D4C" w:rsidRDefault="00CF5D4C">
      <w:pPr>
        <w:rPr>
          <w:rFonts w:ascii="Helvetica" w:eastAsia="Times New Roman" w:hAnsi="Helvetica" w:cs="Helvetica"/>
          <w:color w:val="585858"/>
          <w:sz w:val="20"/>
          <w:szCs w:val="20"/>
          <w:shd w:val="clear" w:color="auto" w:fill="F8F8F8"/>
          <w:lang w:eastAsia="tr-TR"/>
        </w:rPr>
      </w:pPr>
    </w:p>
    <w:p w14:paraId="387511B3" w14:textId="77777777" w:rsidR="00CF5D4C" w:rsidRPr="00DF5EDE" w:rsidRDefault="00CF5D4C">
      <w:pPr>
        <w:rPr>
          <w:sz w:val="20"/>
          <w:szCs w:val="20"/>
        </w:rPr>
      </w:pPr>
      <w:r>
        <w:rPr>
          <w:rFonts w:ascii="Helvetica" w:hAnsi="Helvetica" w:cs="Helvetica"/>
          <w:sz w:val="24"/>
          <w:szCs w:val="24"/>
          <w:lang w:val="en-US"/>
        </w:rPr>
        <w:t>(BASIN ADN- 256486)         (www.bik.gov.tr)</w:t>
      </w:r>
      <w:bookmarkStart w:id="0" w:name="_GoBack"/>
      <w:bookmarkEnd w:id="0"/>
    </w:p>
    <w:sectPr w:rsidR="00CF5D4C" w:rsidRPr="00DF5E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450"/>
    <w:rsid w:val="00100A12"/>
    <w:rsid w:val="001B6D69"/>
    <w:rsid w:val="006F5917"/>
    <w:rsid w:val="00A63450"/>
    <w:rsid w:val="00CF5D4C"/>
    <w:rsid w:val="00DF5ED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AB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F5ED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5EDE"/>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DF5EDE"/>
  </w:style>
  <w:style w:type="character" w:customStyle="1" w:styleId="idarebilgi">
    <w:name w:val="idarebilgi"/>
    <w:basedOn w:val="DefaultParagraphFont"/>
    <w:rsid w:val="00DF5EDE"/>
  </w:style>
  <w:style w:type="character" w:customStyle="1" w:styleId="apple-converted-space">
    <w:name w:val="apple-converted-space"/>
    <w:basedOn w:val="DefaultParagraphFont"/>
    <w:rsid w:val="00DF5EDE"/>
  </w:style>
  <w:style w:type="character" w:customStyle="1" w:styleId="ilanbaslik">
    <w:name w:val="ilanbaslik"/>
    <w:basedOn w:val="DefaultParagraphFont"/>
    <w:rsid w:val="00DF5EDE"/>
  </w:style>
  <w:style w:type="paragraph" w:styleId="NormalWeb">
    <w:name w:val="Normal (Web)"/>
    <w:basedOn w:val="Normal"/>
    <w:uiPriority w:val="99"/>
    <w:unhideWhenUsed/>
    <w:rsid w:val="00DF5ED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F5ED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5EDE"/>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DF5EDE"/>
  </w:style>
  <w:style w:type="character" w:customStyle="1" w:styleId="idarebilgi">
    <w:name w:val="idarebilgi"/>
    <w:basedOn w:val="DefaultParagraphFont"/>
    <w:rsid w:val="00DF5EDE"/>
  </w:style>
  <w:style w:type="character" w:customStyle="1" w:styleId="apple-converted-space">
    <w:name w:val="apple-converted-space"/>
    <w:basedOn w:val="DefaultParagraphFont"/>
    <w:rsid w:val="00DF5EDE"/>
  </w:style>
  <w:style w:type="character" w:customStyle="1" w:styleId="ilanbaslik">
    <w:name w:val="ilanbaslik"/>
    <w:basedOn w:val="DefaultParagraphFont"/>
    <w:rsid w:val="00DF5EDE"/>
  </w:style>
  <w:style w:type="paragraph" w:styleId="NormalWeb">
    <w:name w:val="Normal (Web)"/>
    <w:basedOn w:val="Normal"/>
    <w:uiPriority w:val="99"/>
    <w:unhideWhenUsed/>
    <w:rsid w:val="00DF5ED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157484">
      <w:bodyDiv w:val="1"/>
      <w:marLeft w:val="0"/>
      <w:marRight w:val="0"/>
      <w:marTop w:val="0"/>
      <w:marBottom w:val="0"/>
      <w:divBdr>
        <w:top w:val="none" w:sz="0" w:space="0" w:color="auto"/>
        <w:left w:val="none" w:sz="0" w:space="0" w:color="auto"/>
        <w:bottom w:val="none" w:sz="0" w:space="0" w:color="auto"/>
        <w:right w:val="none" w:sz="0" w:space="0" w:color="auto"/>
      </w:divBdr>
      <w:divsChild>
        <w:div w:id="546256781">
          <w:marLeft w:val="0"/>
          <w:marRight w:val="0"/>
          <w:marTop w:val="0"/>
          <w:marBottom w:val="0"/>
          <w:divBdr>
            <w:top w:val="none" w:sz="0" w:space="0" w:color="auto"/>
            <w:left w:val="none" w:sz="0" w:space="0" w:color="auto"/>
            <w:bottom w:val="none" w:sz="0" w:space="0" w:color="auto"/>
            <w:right w:val="none" w:sz="0" w:space="0" w:color="auto"/>
          </w:divBdr>
        </w:div>
        <w:div w:id="1122264665">
          <w:marLeft w:val="0"/>
          <w:marRight w:val="0"/>
          <w:marTop w:val="0"/>
          <w:marBottom w:val="0"/>
          <w:divBdr>
            <w:top w:val="none" w:sz="0" w:space="0" w:color="auto"/>
            <w:left w:val="none" w:sz="0" w:space="0" w:color="auto"/>
            <w:bottom w:val="none" w:sz="0" w:space="0" w:color="auto"/>
            <w:right w:val="none" w:sz="0" w:space="0" w:color="auto"/>
          </w:divBdr>
        </w:div>
        <w:div w:id="878055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1194</Words>
  <Characters>6806</Characters>
  <Application>Microsoft Macintosh Word</Application>
  <DocSecurity>0</DocSecurity>
  <Lines>56</Lines>
  <Paragraphs>15</Paragraphs>
  <ScaleCrop>false</ScaleCrop>
  <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SATINALMA05</dc:creator>
  <cp:keywords/>
  <dc:description/>
  <cp:lastModifiedBy>Adana Haber iMac</cp:lastModifiedBy>
  <cp:revision>5</cp:revision>
  <dcterms:created xsi:type="dcterms:W3CDTF">2016-02-19T13:33:00Z</dcterms:created>
  <dcterms:modified xsi:type="dcterms:W3CDTF">2016-02-22T13:10:00Z</dcterms:modified>
</cp:coreProperties>
</file>