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771EB" w14:textId="77777777" w:rsidR="00EC4755" w:rsidRPr="00EC4755" w:rsidRDefault="00EC4755" w:rsidP="00EC4755">
      <w:pPr>
        <w:shd w:val="clear" w:color="auto" w:fill="F8F8F8"/>
        <w:spacing w:before="300" w:after="300" w:line="240" w:lineRule="atLeast"/>
        <w:jc w:val="center"/>
        <w:rPr>
          <w:rFonts w:ascii="Segoe UI" w:eastAsia="Times New Roman" w:hAnsi="Segoe UI" w:cs="Segoe UI"/>
          <w:color w:val="585858"/>
          <w:sz w:val="20"/>
          <w:szCs w:val="20"/>
          <w:lang w:eastAsia="tr-TR"/>
        </w:rPr>
      </w:pPr>
      <w:r w:rsidRPr="00EC4755">
        <w:rPr>
          <w:rFonts w:ascii="Segoe UI" w:eastAsia="Times New Roman" w:hAnsi="Segoe UI" w:cs="Segoe UI"/>
          <w:b/>
          <w:bCs/>
          <w:color w:val="585858"/>
          <w:sz w:val="20"/>
          <w:szCs w:val="20"/>
          <w:lang w:eastAsia="tr-TR"/>
        </w:rPr>
        <w:t>ÇÜ KÜTÜPHANE BİNASI GÜÇLENDİRME PROJESİ HİZMET ALIM İŞİ</w:t>
      </w:r>
    </w:p>
    <w:p w14:paraId="5C1A0D0D" w14:textId="77777777" w:rsidR="00EC4755" w:rsidRPr="00EC4755" w:rsidRDefault="00EC4755" w:rsidP="00EC4755">
      <w:pPr>
        <w:shd w:val="clear" w:color="auto" w:fill="F8F8F8"/>
        <w:spacing w:after="300" w:line="240" w:lineRule="atLeast"/>
        <w:jc w:val="both"/>
        <w:rPr>
          <w:rFonts w:ascii="Times New Roman" w:eastAsia="Times New Roman" w:hAnsi="Times New Roman" w:cs="Times New Roman"/>
          <w:sz w:val="24"/>
          <w:szCs w:val="24"/>
          <w:lang w:eastAsia="tr-TR"/>
        </w:rPr>
      </w:pPr>
      <w:r w:rsidRPr="00EC4755">
        <w:rPr>
          <w:rFonts w:ascii="Segoe UI" w:eastAsia="Times New Roman" w:hAnsi="Segoe UI" w:cs="Segoe UI"/>
          <w:b/>
          <w:bCs/>
          <w:color w:val="585858"/>
          <w:sz w:val="20"/>
          <w:szCs w:val="20"/>
          <w:u w:val="single"/>
          <w:lang w:eastAsia="tr-TR"/>
        </w:rPr>
        <w:t>YAPI İŞLERİ VE TEKNİK DAİRE BAŞKANLIĞI YÜKSEKÖĞRETİM KURUMLARI ÇUKUROVA ÜNİVERSİTESİ</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118ABE"/>
          <w:sz w:val="20"/>
          <w:szCs w:val="20"/>
          <w:lang w:eastAsia="tr-TR"/>
        </w:rPr>
        <w:t>Ç</w:t>
      </w:r>
      <w:r>
        <w:rPr>
          <w:rFonts w:ascii="Segoe UI" w:eastAsia="Times New Roman" w:hAnsi="Segoe UI" w:cs="Segoe UI"/>
          <w:b/>
          <w:bCs/>
          <w:color w:val="118ABE"/>
          <w:sz w:val="20"/>
          <w:szCs w:val="20"/>
          <w:lang w:eastAsia="tr-TR"/>
        </w:rPr>
        <w:t>.</w:t>
      </w:r>
      <w:r w:rsidRPr="00EC4755">
        <w:rPr>
          <w:rFonts w:ascii="Segoe UI" w:eastAsia="Times New Roman" w:hAnsi="Segoe UI" w:cs="Segoe UI"/>
          <w:b/>
          <w:bCs/>
          <w:color w:val="118ABE"/>
          <w:sz w:val="20"/>
          <w:szCs w:val="20"/>
          <w:lang w:eastAsia="tr-TR"/>
        </w:rPr>
        <w:t>Ü</w:t>
      </w:r>
      <w:r>
        <w:rPr>
          <w:rFonts w:ascii="Segoe UI" w:eastAsia="Times New Roman" w:hAnsi="Segoe UI" w:cs="Segoe UI"/>
          <w:b/>
          <w:bCs/>
          <w:color w:val="118ABE"/>
          <w:sz w:val="20"/>
          <w:szCs w:val="20"/>
          <w:lang w:eastAsia="tr-TR"/>
        </w:rPr>
        <w:t>.</w:t>
      </w:r>
      <w:r w:rsidRPr="00EC4755">
        <w:rPr>
          <w:rFonts w:ascii="Segoe UI" w:eastAsia="Times New Roman" w:hAnsi="Segoe UI" w:cs="Segoe UI"/>
          <w:b/>
          <w:bCs/>
          <w:color w:val="118ABE"/>
          <w:sz w:val="20"/>
          <w:szCs w:val="20"/>
          <w:lang w:eastAsia="tr-TR"/>
        </w:rPr>
        <w:t xml:space="preserve"> KÜTÜPHANE BİNASI GÜÇLENDİRME PROJESİ HİZMET ALIM İŞİ</w:t>
      </w:r>
      <w:r w:rsidRPr="00EC4755">
        <w:rPr>
          <w:rFonts w:ascii="Segoe UI" w:eastAsia="Times New Roman" w:hAnsi="Segoe UI" w:cs="Segoe UI"/>
          <w:color w:val="585858"/>
          <w:sz w:val="20"/>
          <w:szCs w:val="20"/>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EC4755" w:rsidRPr="00EC4755" w14:paraId="57AE0B48"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6E738CE7"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İhale Kayıt Numarası</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61F16A4F"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588443A"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2015/80251</w:t>
            </w:r>
          </w:p>
        </w:tc>
      </w:tr>
    </w:tbl>
    <w:p w14:paraId="4AF3BB6C" w14:textId="77777777" w:rsidR="00EC4755" w:rsidRPr="00EC4755" w:rsidRDefault="00EC4755" w:rsidP="00EC4755">
      <w:pPr>
        <w:shd w:val="clear" w:color="auto" w:fill="F8F8F8"/>
        <w:spacing w:after="0" w:line="240" w:lineRule="atLeast"/>
        <w:jc w:val="both"/>
        <w:rPr>
          <w:rFonts w:ascii="Segoe UI" w:eastAsia="Times New Roman" w:hAnsi="Segoe UI" w:cs="Segoe UI"/>
          <w:color w:val="585858"/>
          <w:sz w:val="20"/>
          <w:szCs w:val="20"/>
          <w:lang w:eastAsia="tr-TR"/>
        </w:rPr>
      </w:pPr>
      <w:r w:rsidRPr="00EC4755">
        <w:rPr>
          <w:rFonts w:ascii="Segoe UI" w:eastAsia="Times New Roman" w:hAnsi="Segoe UI" w:cs="Segoe UI"/>
          <w:b/>
          <w:bCs/>
          <w:color w:val="B04935"/>
          <w:sz w:val="20"/>
          <w:szCs w:val="20"/>
          <w:lang w:eastAsia="tr-TR"/>
        </w:rPr>
        <w:t>1-İdarenin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EC4755" w:rsidRPr="00EC4755" w14:paraId="10033C2D"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0369F827"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a)</w:t>
            </w:r>
            <w:r w:rsidRPr="00EC4755">
              <w:rPr>
                <w:rFonts w:ascii="Times New Roman" w:eastAsia="Times New Roman" w:hAnsi="Times New Roman" w:cs="Times New Roman"/>
                <w:sz w:val="20"/>
                <w:szCs w:val="20"/>
                <w:lang w:eastAsia="tr-TR"/>
              </w:rPr>
              <w:t> Adresi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1361A273"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3A1C4AF"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color w:val="118ABE"/>
                <w:sz w:val="20"/>
                <w:szCs w:val="20"/>
                <w:lang w:eastAsia="tr-TR"/>
              </w:rPr>
              <w:t>Çukurova Üniversitesi Rektörlüğü Yapı İşleri ve Teknik Daire Başkanlığı 01330 Balcalı SARIÇAM/ADANA</w:t>
            </w:r>
          </w:p>
        </w:tc>
      </w:tr>
      <w:tr w:rsidR="00EC4755" w:rsidRPr="00EC4755" w14:paraId="34BF10E3"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67285294"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b)</w:t>
            </w:r>
            <w:r w:rsidRPr="00EC4755">
              <w:rPr>
                <w:rFonts w:ascii="Times New Roman" w:eastAsia="Times New Roman" w:hAnsi="Times New Roman" w:cs="Times New Roman"/>
                <w:sz w:val="20"/>
                <w:szCs w:val="20"/>
                <w:lang w:eastAsia="tr-TR"/>
              </w:rPr>
              <w:t> Telefon ve faks numarası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10F4D581"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BAF7242"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color w:val="118ABE"/>
                <w:sz w:val="20"/>
                <w:szCs w:val="20"/>
                <w:lang w:eastAsia="tr-TR"/>
              </w:rPr>
              <w:t>3223386424 - 3223387304</w:t>
            </w:r>
          </w:p>
        </w:tc>
      </w:tr>
      <w:tr w:rsidR="00EC4755" w:rsidRPr="00EC4755" w14:paraId="27C7786A"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vAlign w:val="center"/>
            <w:hideMark/>
          </w:tcPr>
          <w:p w14:paraId="20F7B62C"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c)</w:t>
            </w:r>
            <w:r w:rsidRPr="00EC4755">
              <w:rPr>
                <w:rFonts w:ascii="Times New Roman" w:eastAsia="Times New Roman" w:hAnsi="Times New Roman" w:cs="Times New Roman"/>
                <w:sz w:val="20"/>
                <w:szCs w:val="20"/>
                <w:lang w:eastAsia="tr-TR"/>
              </w:rPr>
              <w:t> Elektronik Posta Adresi</w:t>
            </w:r>
          </w:p>
        </w:tc>
        <w:tc>
          <w:tcPr>
            <w:tcW w:w="50" w:type="pct"/>
            <w:tcBorders>
              <w:top w:val="nil"/>
              <w:left w:val="nil"/>
              <w:bottom w:val="nil"/>
              <w:right w:val="nil"/>
            </w:tcBorders>
            <w:shd w:val="clear" w:color="auto" w:fill="auto"/>
            <w:tcMar>
              <w:top w:w="45" w:type="dxa"/>
              <w:left w:w="0" w:type="dxa"/>
              <w:bottom w:w="0" w:type="dxa"/>
              <w:right w:w="0" w:type="dxa"/>
            </w:tcMar>
            <w:vAlign w:val="center"/>
            <w:hideMark/>
          </w:tcPr>
          <w:p w14:paraId="5A148A6D"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610F6CA2"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color w:val="118ABE"/>
                <w:sz w:val="20"/>
                <w:szCs w:val="20"/>
                <w:lang w:eastAsia="tr-TR"/>
              </w:rPr>
              <w:t>yapi-teknik@cu.edu.tr</w:t>
            </w:r>
          </w:p>
        </w:tc>
      </w:tr>
      <w:tr w:rsidR="00EC4755" w:rsidRPr="00EC4755" w14:paraId="6B7978BA"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A635420"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ç)</w:t>
            </w:r>
            <w:r w:rsidRPr="00EC4755">
              <w:rPr>
                <w:rFonts w:ascii="Times New Roman" w:eastAsia="Times New Roman" w:hAnsi="Times New Roman" w:cs="Times New Roman"/>
                <w:sz w:val="20"/>
                <w:szCs w:val="20"/>
                <w:lang w:eastAsia="tr-TR"/>
              </w:rPr>
              <w:t> İhale dokümanının görülebileceği internet adresi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3F9F0C64"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hideMark/>
          </w:tcPr>
          <w:p w14:paraId="53AB3E14"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https://ekap.kik.gov.tr/EKAP/</w:t>
            </w:r>
          </w:p>
        </w:tc>
      </w:tr>
    </w:tbl>
    <w:p w14:paraId="2E197441" w14:textId="77777777" w:rsidR="00EC4755" w:rsidRPr="00EC4755" w:rsidRDefault="00EC4755" w:rsidP="00EC4755">
      <w:pPr>
        <w:shd w:val="clear" w:color="auto" w:fill="F8F8F8"/>
        <w:spacing w:after="0" w:line="240" w:lineRule="atLeast"/>
        <w:jc w:val="both"/>
        <w:rPr>
          <w:rFonts w:ascii="Segoe UI" w:eastAsia="Times New Roman" w:hAnsi="Segoe UI" w:cs="Segoe UI"/>
          <w:color w:val="585858"/>
          <w:sz w:val="20"/>
          <w:szCs w:val="20"/>
          <w:lang w:eastAsia="tr-TR"/>
        </w:rPr>
      </w:pP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B04935"/>
          <w:sz w:val="20"/>
          <w:szCs w:val="20"/>
          <w:lang w:eastAsia="tr-TR"/>
        </w:rPr>
        <w:t>2-İhale konusu hizmetin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EC4755" w:rsidRPr="00EC4755" w14:paraId="36883701"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18D9EAF"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a)</w:t>
            </w:r>
            <w:r w:rsidRPr="00EC4755">
              <w:rPr>
                <w:rFonts w:ascii="Times New Roman" w:eastAsia="Times New Roman" w:hAnsi="Times New Roman" w:cs="Times New Roman"/>
                <w:sz w:val="20"/>
                <w:szCs w:val="20"/>
                <w:lang w:eastAsia="tr-TR"/>
              </w:rPr>
              <w:t> Niteliği, türü ve miktarı</w:t>
            </w:r>
          </w:p>
        </w:tc>
        <w:tc>
          <w:tcPr>
            <w:tcW w:w="50" w:type="pct"/>
            <w:tcBorders>
              <w:top w:val="nil"/>
              <w:left w:val="nil"/>
              <w:bottom w:val="nil"/>
              <w:right w:val="nil"/>
            </w:tcBorders>
            <w:shd w:val="clear" w:color="auto" w:fill="auto"/>
            <w:tcMar>
              <w:top w:w="45" w:type="dxa"/>
              <w:left w:w="0" w:type="dxa"/>
              <w:bottom w:w="0" w:type="dxa"/>
              <w:right w:w="0" w:type="dxa"/>
            </w:tcMar>
            <w:hideMark/>
          </w:tcPr>
          <w:p w14:paraId="510D5479"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076E88F1"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color w:val="118ABE"/>
                <w:sz w:val="20"/>
                <w:szCs w:val="20"/>
                <w:lang w:eastAsia="tr-TR"/>
              </w:rPr>
              <w:t>1 Adet Ç.Ü. KÜTÜPHANE BİNASININ; (Bodrum Kat505M2-Zemin Kat1705M2- 1.Kat1550M2- 2.Kat1580M2- 3.Kat1580M2- Çatı Katlarının Tadilat Projesi Kat Planları Zemin Döşeme Planları Asma Tavan Planları İle Güçlendirme Projesi Hizmet Alım İşi-</w:t>
            </w:r>
            <w:r w:rsidRPr="00EC4755">
              <w:rPr>
                <w:rFonts w:ascii="Times New Roman" w:eastAsia="Times New Roman" w:hAnsi="Times New Roman" w:cs="Times New Roman"/>
                <w:b/>
                <w:bCs/>
                <w:color w:val="118ABE"/>
                <w:sz w:val="20"/>
                <w:szCs w:val="20"/>
                <w:lang w:eastAsia="tr-TR"/>
              </w:rPr>
              <w:br/>
              <w:t>Ayrıntılı bilgiye EKAP’ta yer alan ihale dokümanı içinde bulunan idari şartnameden ulaşılabilir.</w:t>
            </w:r>
          </w:p>
        </w:tc>
      </w:tr>
      <w:tr w:rsidR="00EC4755" w:rsidRPr="00EC4755" w14:paraId="0DE5F774"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22B2F6B5"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b)</w:t>
            </w:r>
            <w:r w:rsidRPr="00EC4755">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14:paraId="46AF5352"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4F1C5B43"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color w:val="118ABE"/>
                <w:sz w:val="20"/>
                <w:szCs w:val="20"/>
                <w:lang w:eastAsia="tr-TR"/>
              </w:rPr>
              <w:t>Çukurova Üniversitesi Kampüsü Balcalı Sarıçam/ADANA</w:t>
            </w:r>
          </w:p>
        </w:tc>
      </w:tr>
      <w:tr w:rsidR="00EC4755" w:rsidRPr="00EC4755" w14:paraId="44774D49"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A52D603"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c)</w:t>
            </w:r>
            <w:r w:rsidRPr="00EC4755">
              <w:rPr>
                <w:rFonts w:ascii="Times New Roman" w:eastAsia="Times New Roman" w:hAnsi="Times New Roman" w:cs="Times New Roman"/>
                <w:sz w:val="20"/>
                <w:szCs w:val="20"/>
                <w:lang w:eastAsia="tr-TR"/>
              </w:rPr>
              <w:t> Süresi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66E905C2"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48EC70F"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İşe başlama tarihinden itibaren </w:t>
            </w:r>
            <w:r w:rsidRPr="00EC4755">
              <w:rPr>
                <w:rFonts w:ascii="Times New Roman" w:eastAsia="Times New Roman" w:hAnsi="Times New Roman" w:cs="Times New Roman"/>
                <w:b/>
                <w:bCs/>
                <w:color w:val="118ABE"/>
                <w:sz w:val="20"/>
                <w:szCs w:val="20"/>
                <w:lang w:eastAsia="tr-TR"/>
              </w:rPr>
              <w:t>60(altmış) gündür</w:t>
            </w:r>
          </w:p>
        </w:tc>
      </w:tr>
    </w:tbl>
    <w:p w14:paraId="2FDCC442" w14:textId="77777777" w:rsidR="00EC4755" w:rsidRPr="00EC4755" w:rsidRDefault="00EC4755" w:rsidP="00EC4755">
      <w:pPr>
        <w:shd w:val="clear" w:color="auto" w:fill="F8F8F8"/>
        <w:spacing w:after="0" w:line="240" w:lineRule="atLeast"/>
        <w:jc w:val="both"/>
        <w:rPr>
          <w:rFonts w:ascii="Segoe UI" w:eastAsia="Times New Roman" w:hAnsi="Segoe UI" w:cs="Segoe UI"/>
          <w:color w:val="585858"/>
          <w:sz w:val="20"/>
          <w:szCs w:val="20"/>
          <w:lang w:eastAsia="tr-TR"/>
        </w:rPr>
      </w:pP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B04935"/>
          <w:sz w:val="20"/>
          <w:szCs w:val="20"/>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67"/>
      </w:tblGrid>
      <w:tr w:rsidR="00EC4755" w:rsidRPr="00EC4755" w14:paraId="0F33E93D"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4361F08B"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a)</w:t>
            </w:r>
            <w:r w:rsidRPr="00EC4755">
              <w:rPr>
                <w:rFonts w:ascii="Times New Roman" w:eastAsia="Times New Roman" w:hAnsi="Times New Roman" w:cs="Times New Roman"/>
                <w:sz w:val="20"/>
                <w:szCs w:val="20"/>
                <w:lang w:eastAsia="tr-TR"/>
              </w:rPr>
              <w:t> Yapılacağı yer</w:t>
            </w:r>
          </w:p>
        </w:tc>
        <w:tc>
          <w:tcPr>
            <w:tcW w:w="50" w:type="pct"/>
            <w:tcBorders>
              <w:top w:val="nil"/>
              <w:left w:val="nil"/>
              <w:bottom w:val="nil"/>
              <w:right w:val="nil"/>
            </w:tcBorders>
            <w:shd w:val="clear" w:color="auto" w:fill="auto"/>
            <w:tcMar>
              <w:top w:w="45" w:type="dxa"/>
              <w:left w:w="0" w:type="dxa"/>
              <w:bottom w:w="0" w:type="dxa"/>
              <w:right w:w="0" w:type="dxa"/>
            </w:tcMar>
            <w:hideMark/>
          </w:tcPr>
          <w:p w14:paraId="1F55D2CC"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3A84AED5"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color w:val="118ABE"/>
                <w:sz w:val="20"/>
                <w:szCs w:val="20"/>
                <w:lang w:eastAsia="tr-TR"/>
              </w:rPr>
              <w:t>Çukurova Üniversitesi Rektörlüğü Yapı İşleri ve Teknik Daire Başkanlığı İhale İşlem Salonu</w:t>
            </w:r>
          </w:p>
        </w:tc>
      </w:tr>
      <w:tr w:rsidR="00EC4755" w:rsidRPr="00EC4755" w14:paraId="000E06DD" w14:textId="77777777" w:rsidTr="00EC4755">
        <w:trPr>
          <w:tblCellSpacing w:w="15" w:type="dxa"/>
        </w:trPr>
        <w:tc>
          <w:tcPr>
            <w:tcW w:w="3300" w:type="dxa"/>
            <w:tcBorders>
              <w:top w:val="nil"/>
              <w:left w:val="nil"/>
              <w:bottom w:val="nil"/>
              <w:right w:val="nil"/>
            </w:tcBorders>
            <w:shd w:val="clear" w:color="auto" w:fill="auto"/>
            <w:tcMar>
              <w:top w:w="45" w:type="dxa"/>
              <w:left w:w="0" w:type="dxa"/>
              <w:bottom w:w="0" w:type="dxa"/>
              <w:right w:w="0" w:type="dxa"/>
            </w:tcMar>
            <w:hideMark/>
          </w:tcPr>
          <w:p w14:paraId="5587840E"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b)</w:t>
            </w:r>
            <w:r w:rsidRPr="00EC4755">
              <w:rPr>
                <w:rFonts w:ascii="Times New Roman" w:eastAsia="Times New Roman" w:hAnsi="Times New Roman" w:cs="Times New Roman"/>
                <w:sz w:val="20"/>
                <w:szCs w:val="20"/>
                <w:lang w:eastAsia="tr-TR"/>
              </w:rPr>
              <w:t> Tarihi ve saati</w:t>
            </w:r>
          </w:p>
        </w:tc>
        <w:tc>
          <w:tcPr>
            <w:tcW w:w="50" w:type="pct"/>
            <w:tcBorders>
              <w:top w:val="nil"/>
              <w:left w:val="nil"/>
              <w:bottom w:val="nil"/>
              <w:right w:val="nil"/>
            </w:tcBorders>
            <w:shd w:val="clear" w:color="auto" w:fill="auto"/>
            <w:tcMar>
              <w:top w:w="45" w:type="dxa"/>
              <w:left w:w="0" w:type="dxa"/>
              <w:bottom w:w="0" w:type="dxa"/>
              <w:right w:w="0" w:type="dxa"/>
            </w:tcMar>
            <w:hideMark/>
          </w:tcPr>
          <w:p w14:paraId="4AE1DE15"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w:t>
            </w:r>
          </w:p>
        </w:tc>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5611B307"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color w:val="118ABE"/>
                <w:sz w:val="20"/>
                <w:szCs w:val="20"/>
                <w:lang w:eastAsia="tr-TR"/>
              </w:rPr>
              <w:t>22.07.2015 - 10:00</w:t>
            </w:r>
          </w:p>
        </w:tc>
      </w:tr>
    </w:tbl>
    <w:p w14:paraId="3529EE4E" w14:textId="77777777" w:rsidR="00EC4755" w:rsidRPr="00EC4755" w:rsidRDefault="00EC4755" w:rsidP="00EC4755">
      <w:pPr>
        <w:shd w:val="clear" w:color="auto" w:fill="F8F8F8"/>
        <w:spacing w:after="0" w:line="240" w:lineRule="atLeast"/>
        <w:jc w:val="both"/>
        <w:rPr>
          <w:rFonts w:ascii="Segoe UI" w:eastAsia="Times New Roman" w:hAnsi="Segoe UI" w:cs="Segoe UI"/>
          <w:color w:val="585858"/>
          <w:sz w:val="20"/>
          <w:szCs w:val="20"/>
          <w:lang w:eastAsia="tr-TR"/>
        </w:rPr>
      </w:pP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 İhaleye katılabilme şartları ve istenilen belgeler ile yeterlik değerlendirmesinde uygulanacak kriterler:</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w:t>
      </w:r>
      <w:r w:rsidRPr="00EC4755">
        <w:rPr>
          <w:rFonts w:ascii="Segoe UI" w:eastAsia="Times New Roman" w:hAnsi="Segoe UI" w:cs="Segoe UI"/>
          <w:color w:val="585858"/>
          <w:sz w:val="20"/>
          <w:szCs w:val="20"/>
          <w:lang w:eastAsia="tr-TR"/>
        </w:rPr>
        <w:t> İhaleye katılma şartları ve istenilen belgeler: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4.1.1.</w:t>
      </w:r>
      <w:r w:rsidRPr="00EC4755">
        <w:rPr>
          <w:rFonts w:ascii="Segoe UI" w:eastAsia="Times New Roman" w:hAnsi="Segoe UI" w:cs="Segoe UI"/>
          <w:color w:val="585858"/>
          <w:sz w:val="20"/>
          <w:szCs w:val="20"/>
          <w:lang w:eastAsia="tr-TR"/>
        </w:rPr>
        <w:t> Mevzuatı gereği kayıtlı olduğu Ticaret ve/veya Sanayi Odası veya Meslek Odası Belgesi;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4.1.1.1.</w:t>
      </w:r>
      <w:r w:rsidRPr="00EC4755">
        <w:rPr>
          <w:rFonts w:ascii="Segoe UI" w:eastAsia="Times New Roman" w:hAnsi="Segoe UI" w:cs="Segoe UI"/>
          <w:color w:val="585858"/>
          <w:sz w:val="20"/>
          <w:szCs w:val="20"/>
          <w:lang w:eastAsia="tr-TR"/>
        </w:rPr>
        <w:t> Gerçek kişi olması halinde, kayıtlı olduğu ticaret ve/veya sanayi odasından ya da ilgili meslek odasından, ilk ilan veya ihale tarihinin içinde bulunduğu yılda alınmış, odaya kayıtlı olduğunu gösterir belge,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4.1.1.2.</w:t>
      </w:r>
      <w:r w:rsidRPr="00EC4755">
        <w:rPr>
          <w:rFonts w:ascii="Segoe UI" w:eastAsia="Times New Roman" w:hAnsi="Segoe UI" w:cs="Segoe UI"/>
          <w:color w:val="585858"/>
          <w:sz w:val="20"/>
          <w:szCs w:val="20"/>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4.1.2.</w:t>
      </w:r>
      <w:r w:rsidRPr="00EC4755">
        <w:rPr>
          <w:rFonts w:ascii="Segoe UI" w:eastAsia="Times New Roman" w:hAnsi="Segoe UI" w:cs="Segoe UI"/>
          <w:color w:val="585858"/>
          <w:sz w:val="20"/>
          <w:szCs w:val="20"/>
          <w:lang w:eastAsia="tr-TR"/>
        </w:rPr>
        <w:t> Teklif vermeye yetkili olduğunu gösteren İmza Beyannamesi veya İmza Sirküleri;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4.1.2.1.</w:t>
      </w:r>
      <w:r w:rsidRPr="00EC4755">
        <w:rPr>
          <w:rFonts w:ascii="Segoe UI" w:eastAsia="Times New Roman" w:hAnsi="Segoe UI" w:cs="Segoe UI"/>
          <w:color w:val="585858"/>
          <w:sz w:val="20"/>
          <w:szCs w:val="20"/>
          <w:lang w:eastAsia="tr-TR"/>
        </w:rPr>
        <w:t> Gerçek kişi olması halinde, noter tasdikli imza beyannamesi,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4.1.2.2.</w:t>
      </w:r>
      <w:r w:rsidRPr="00EC4755">
        <w:rPr>
          <w:rFonts w:ascii="Segoe UI" w:eastAsia="Times New Roman" w:hAnsi="Segoe UI" w:cs="Segoe UI"/>
          <w:color w:val="585858"/>
          <w:sz w:val="20"/>
          <w:szCs w:val="20"/>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4.1.3.</w:t>
      </w:r>
      <w:r w:rsidRPr="00EC4755">
        <w:rPr>
          <w:rFonts w:ascii="Segoe UI" w:eastAsia="Times New Roman" w:hAnsi="Segoe UI" w:cs="Segoe UI"/>
          <w:color w:val="585858"/>
          <w:sz w:val="20"/>
          <w:szCs w:val="20"/>
          <w:lang w:eastAsia="tr-TR"/>
        </w:rPr>
        <w:t> Şekli ve içeriği İdari Şartnamede belirlenen teklif mektubu.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4.1.4.</w:t>
      </w:r>
      <w:r w:rsidRPr="00EC4755">
        <w:rPr>
          <w:rFonts w:ascii="Segoe UI" w:eastAsia="Times New Roman" w:hAnsi="Segoe UI" w:cs="Segoe UI"/>
          <w:color w:val="585858"/>
          <w:sz w:val="20"/>
          <w:szCs w:val="20"/>
          <w:lang w:eastAsia="tr-TR"/>
        </w:rPr>
        <w:t> Şekli ve içeriği İdari Şartnamede belirlenen geçici teminat.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4.1.5</w:t>
      </w:r>
      <w:r w:rsidRPr="00EC4755">
        <w:rPr>
          <w:rFonts w:ascii="Segoe UI" w:eastAsia="Times New Roman" w:hAnsi="Segoe UI" w:cs="Segoe UI"/>
          <w:color w:val="585858"/>
          <w:sz w:val="20"/>
          <w:szCs w:val="20"/>
          <w:lang w:eastAsia="tr-TR"/>
        </w:rPr>
        <w:t> İhale konusu işin alt yüklenicilere yaptırmayı düşündükleri işlere ait listeyi, teklif eki olarak tekliflerine dahil edeceklerdir.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4.1.6</w:t>
      </w:r>
      <w:r w:rsidRPr="00EC4755">
        <w:rPr>
          <w:rFonts w:ascii="Segoe UI" w:eastAsia="Times New Roman" w:hAnsi="Segoe UI" w:cs="Segoe UI"/>
          <w:color w:val="585858"/>
          <w:sz w:val="20"/>
          <w:szCs w:val="20"/>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C4755" w:rsidRPr="00EC4755" w14:paraId="59080117" w14:textId="77777777" w:rsidTr="00EC475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4A7EBA6"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4.2. Ekonomik ve mali yeterliğe ilişkin belgeler ve bu belgelerin taşıması gereken kriterler:</w:t>
            </w:r>
          </w:p>
        </w:tc>
      </w:tr>
      <w:tr w:rsidR="00EC4755" w:rsidRPr="00EC4755" w14:paraId="6D10D505" w14:textId="77777777" w:rsidTr="00EC475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31EBBA1"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lastRenderedPageBreak/>
              <w:t>İdare tarafından ekonomik ve mali yeterliğe ilişkin kriter belirtilmemiştir.</w:t>
            </w:r>
          </w:p>
        </w:tc>
      </w:tr>
    </w:tbl>
    <w:p w14:paraId="39C9103C" w14:textId="77777777" w:rsidR="00EC4755" w:rsidRPr="00EC4755" w:rsidRDefault="00EC4755" w:rsidP="00EC4755">
      <w:pPr>
        <w:shd w:val="clear" w:color="auto" w:fill="F8F8F8"/>
        <w:spacing w:after="0" w:line="240" w:lineRule="atLeast"/>
        <w:jc w:val="both"/>
        <w:rPr>
          <w:rFonts w:ascii="Segoe UI" w:eastAsia="Times New Roman" w:hAnsi="Segoe UI" w:cs="Segoe UI"/>
          <w:vanish/>
          <w:color w:val="585858"/>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C4755" w:rsidRPr="00EC4755" w14:paraId="70416329" w14:textId="77777777" w:rsidTr="00EC475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7180AB88"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4.3. Mesleki ve Teknik yeterliğe ilişkin belgeler ve bu belgelerin taşıması gereken kriterler:</w:t>
            </w:r>
          </w:p>
        </w:tc>
      </w:tr>
      <w:tr w:rsidR="00EC4755" w:rsidRPr="00EC4755" w14:paraId="0B86E426" w14:textId="77777777" w:rsidTr="00EC475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7860552"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4.3.1. İş deneyimini gösteren belgeler:</w:t>
            </w:r>
          </w:p>
        </w:tc>
      </w:tr>
      <w:tr w:rsidR="00EC4755" w:rsidRPr="00EC4755" w14:paraId="6A017C56" w14:textId="77777777" w:rsidTr="00EC475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50EB329C"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sz w:val="20"/>
                <w:szCs w:val="20"/>
                <w:lang w:eastAsia="tr-TR"/>
              </w:rPr>
              <w:t>Son beş yıl içinde bedel içeren bir sözleşme kapsamında kabul işlemleri tamamlanan ve teklif edilen bedelin </w:t>
            </w:r>
            <w:r w:rsidRPr="00EC4755">
              <w:rPr>
                <w:rFonts w:ascii="Times New Roman" w:eastAsia="Times New Roman" w:hAnsi="Times New Roman" w:cs="Times New Roman"/>
                <w:b/>
                <w:bCs/>
                <w:color w:val="118ABE"/>
                <w:sz w:val="20"/>
                <w:szCs w:val="20"/>
                <w:lang w:eastAsia="tr-TR"/>
              </w:rPr>
              <w:t>% 50</w:t>
            </w:r>
            <w:r w:rsidRPr="00EC4755">
              <w:rPr>
                <w:rFonts w:ascii="Times New Roman" w:eastAsia="Times New Roman" w:hAnsi="Times New Roman" w:cs="Times New Roman"/>
                <w:sz w:val="20"/>
                <w:szCs w:val="20"/>
                <w:lang w:eastAsia="tr-TR"/>
              </w:rPr>
              <w:t> oranından az olmamak üzere, ihale konusu iş veya benzer işlere ilişkin iş deneyimini gösteren belgeler veya teknolojik ürün deneyim belgesi. </w:t>
            </w:r>
          </w:p>
        </w:tc>
      </w:tr>
    </w:tbl>
    <w:p w14:paraId="560BDE23" w14:textId="77777777" w:rsidR="00EC4755" w:rsidRPr="00EC4755" w:rsidRDefault="00EC4755" w:rsidP="00EC4755">
      <w:pPr>
        <w:shd w:val="clear" w:color="auto" w:fill="F8F8F8"/>
        <w:spacing w:after="0" w:line="240" w:lineRule="atLeast"/>
        <w:jc w:val="both"/>
        <w:rPr>
          <w:rFonts w:ascii="Segoe UI" w:eastAsia="Times New Roman" w:hAnsi="Segoe UI" w:cs="Segoe UI"/>
          <w:vanish/>
          <w:color w:val="585858"/>
          <w:sz w:val="20"/>
          <w:szCs w:val="20"/>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2"/>
      </w:tblGrid>
      <w:tr w:rsidR="00EC4755" w:rsidRPr="00EC4755" w14:paraId="137F2AA4" w14:textId="77777777" w:rsidTr="00EC475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2055B7F6" w14:textId="77777777" w:rsidR="00EC4755" w:rsidRPr="00EC4755" w:rsidRDefault="00EC4755" w:rsidP="00EC4755">
            <w:pPr>
              <w:spacing w:after="0" w:line="240" w:lineRule="atLeast"/>
              <w:jc w:val="both"/>
              <w:rPr>
                <w:rFonts w:ascii="Times New Roman" w:eastAsia="Times New Roman" w:hAnsi="Times New Roman" w:cs="Times New Roman"/>
                <w:sz w:val="20"/>
                <w:szCs w:val="20"/>
                <w:lang w:eastAsia="tr-TR"/>
              </w:rPr>
            </w:pPr>
            <w:r w:rsidRPr="00EC4755">
              <w:rPr>
                <w:rFonts w:ascii="Times New Roman" w:eastAsia="Times New Roman" w:hAnsi="Times New Roman" w:cs="Times New Roman"/>
                <w:b/>
                <w:bCs/>
                <w:sz w:val="20"/>
                <w:szCs w:val="20"/>
                <w:lang w:eastAsia="tr-TR"/>
              </w:rPr>
              <w:t>4.4. Bu ihalede benzer iş olarak kabul edilecek işler:</w:t>
            </w:r>
          </w:p>
        </w:tc>
      </w:tr>
      <w:tr w:rsidR="00EC4755" w:rsidRPr="00EC4755" w14:paraId="2775FA28" w14:textId="77777777" w:rsidTr="00EC4755">
        <w:trPr>
          <w:tblCellSpacing w:w="15" w:type="dxa"/>
        </w:trPr>
        <w:tc>
          <w:tcPr>
            <w:tcW w:w="0" w:type="auto"/>
            <w:tcBorders>
              <w:top w:val="nil"/>
              <w:left w:val="nil"/>
              <w:bottom w:val="nil"/>
              <w:right w:val="nil"/>
            </w:tcBorders>
            <w:shd w:val="clear" w:color="auto" w:fill="auto"/>
            <w:tcMar>
              <w:top w:w="45" w:type="dxa"/>
              <w:left w:w="0" w:type="dxa"/>
              <w:bottom w:w="0" w:type="dxa"/>
              <w:right w:w="0" w:type="dxa"/>
            </w:tcMar>
            <w:vAlign w:val="center"/>
            <w:hideMark/>
          </w:tcPr>
          <w:p w14:paraId="109399FE" w14:textId="77777777" w:rsidR="00EC4755" w:rsidRPr="00EC4755" w:rsidRDefault="00EC4755" w:rsidP="00EC4755">
            <w:pPr>
              <w:spacing w:after="0" w:line="240" w:lineRule="atLeast"/>
              <w:jc w:val="both"/>
              <w:rPr>
                <w:rFonts w:ascii="Times New Roman" w:eastAsia="Times New Roman" w:hAnsi="Times New Roman" w:cs="Times New Roman"/>
                <w:b/>
                <w:bCs/>
                <w:color w:val="118ABE"/>
                <w:sz w:val="24"/>
                <w:szCs w:val="24"/>
                <w:lang w:eastAsia="tr-TR"/>
              </w:rPr>
            </w:pPr>
            <w:r w:rsidRPr="00EC4755">
              <w:rPr>
                <w:rFonts w:ascii="Times New Roman" w:eastAsia="Times New Roman" w:hAnsi="Times New Roman" w:cs="Times New Roman"/>
                <w:b/>
                <w:bCs/>
                <w:sz w:val="20"/>
                <w:szCs w:val="20"/>
                <w:lang w:eastAsia="tr-TR"/>
              </w:rPr>
              <w:t>4.4.1.</w:t>
            </w:r>
          </w:p>
          <w:p w14:paraId="09875289" w14:textId="77777777" w:rsidR="00EC4755" w:rsidRPr="00EC4755" w:rsidRDefault="00EC4755" w:rsidP="00EC4755">
            <w:pPr>
              <w:spacing w:after="0" w:line="240" w:lineRule="atLeast"/>
              <w:jc w:val="both"/>
              <w:rPr>
                <w:rFonts w:ascii="Times New Roman" w:eastAsia="Times New Roman" w:hAnsi="Times New Roman" w:cs="Times New Roman"/>
                <w:sz w:val="24"/>
                <w:szCs w:val="24"/>
                <w:lang w:eastAsia="tr-TR"/>
              </w:rPr>
            </w:pPr>
            <w:r w:rsidRPr="00EC4755">
              <w:rPr>
                <w:rFonts w:ascii="Times New Roman" w:eastAsia="Times New Roman" w:hAnsi="Times New Roman" w:cs="Times New Roman"/>
                <w:b/>
                <w:bCs/>
                <w:color w:val="118ABE"/>
                <w:sz w:val="20"/>
                <w:szCs w:val="20"/>
                <w:lang w:eastAsia="tr-TR"/>
              </w:rPr>
              <w:t>Çevre ve Şehircilik Bakanlığı Yapı proje maliyetlerine dair tebliğin 4-A  grubunda veya üzerindeki gruplarda bulunan işlerden herhangi birine ait proje hizmet işi  bitirmiş olmak</w:t>
            </w:r>
          </w:p>
        </w:tc>
      </w:tr>
    </w:tbl>
    <w:p w14:paraId="740AA6B2" w14:textId="77777777" w:rsidR="00EC4755" w:rsidRPr="00EC4755" w:rsidRDefault="00EC4755" w:rsidP="00EC4755">
      <w:pPr>
        <w:shd w:val="clear" w:color="auto" w:fill="F8F8F8"/>
        <w:spacing w:after="0" w:line="240" w:lineRule="atLeast"/>
        <w:rPr>
          <w:rFonts w:ascii="Segoe UI" w:eastAsia="Times New Roman" w:hAnsi="Segoe UI" w:cs="Segoe UI"/>
          <w:color w:val="585858"/>
          <w:sz w:val="20"/>
          <w:szCs w:val="20"/>
          <w:lang w:eastAsia="tr-TR"/>
        </w:rPr>
      </w:pP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5.</w:t>
      </w:r>
      <w:r w:rsidRPr="00EC4755">
        <w:rPr>
          <w:rFonts w:ascii="Segoe UI" w:eastAsia="Times New Roman" w:hAnsi="Segoe UI" w:cs="Segoe UI"/>
          <w:color w:val="585858"/>
          <w:sz w:val="20"/>
          <w:szCs w:val="20"/>
          <w:lang w:eastAsia="tr-TR"/>
        </w:rPr>
        <w:t>Ekonomik açıdan en avantajlı teklif sadece fiyat esasına göre belirlenecektir.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6.</w:t>
      </w:r>
      <w:r w:rsidRPr="00EC4755">
        <w:rPr>
          <w:rFonts w:ascii="Segoe UI" w:eastAsia="Times New Roman" w:hAnsi="Segoe UI" w:cs="Segoe UI"/>
          <w:color w:val="585858"/>
          <w:sz w:val="20"/>
          <w:szCs w:val="20"/>
          <w:lang w:eastAsia="tr-TR"/>
        </w:rPr>
        <w:t> İhaleye sadece yerli istekliler katılabilecektir.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7.</w:t>
      </w:r>
      <w:r w:rsidRPr="00EC4755">
        <w:rPr>
          <w:rFonts w:ascii="Segoe UI" w:eastAsia="Times New Roman" w:hAnsi="Segoe UI" w:cs="Segoe UI"/>
          <w:color w:val="585858"/>
          <w:sz w:val="20"/>
          <w:szCs w:val="20"/>
          <w:lang w:eastAsia="tr-TR"/>
        </w:rPr>
        <w:t> İhale dokümanının görülmesi ve satın alınması: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7.1.</w:t>
      </w:r>
      <w:r w:rsidRPr="00EC4755">
        <w:rPr>
          <w:rFonts w:ascii="Segoe UI" w:eastAsia="Times New Roman" w:hAnsi="Segoe UI" w:cs="Segoe UI"/>
          <w:color w:val="585858"/>
          <w:sz w:val="20"/>
          <w:szCs w:val="20"/>
          <w:lang w:eastAsia="tr-TR"/>
        </w:rPr>
        <w:t> İhale dokümanı, idarenin adresinde görülebilir ve </w:t>
      </w:r>
      <w:r w:rsidRPr="00EC4755">
        <w:rPr>
          <w:rFonts w:ascii="Segoe UI" w:eastAsia="Times New Roman" w:hAnsi="Segoe UI" w:cs="Segoe UI"/>
          <w:b/>
          <w:bCs/>
          <w:color w:val="118ABE"/>
          <w:sz w:val="20"/>
          <w:szCs w:val="20"/>
          <w:lang w:eastAsia="tr-TR"/>
        </w:rPr>
        <w:t>50 TRY (Türk Lirası)</w:t>
      </w:r>
      <w:r w:rsidRPr="00EC4755">
        <w:rPr>
          <w:rFonts w:ascii="Segoe UI" w:eastAsia="Times New Roman" w:hAnsi="Segoe UI" w:cs="Segoe UI"/>
          <w:color w:val="585858"/>
          <w:sz w:val="20"/>
          <w:szCs w:val="20"/>
          <w:lang w:eastAsia="tr-TR"/>
        </w:rPr>
        <w:t> karşılığı </w:t>
      </w:r>
      <w:r w:rsidRPr="00EC4755">
        <w:rPr>
          <w:rFonts w:ascii="Segoe UI" w:eastAsia="Times New Roman" w:hAnsi="Segoe UI" w:cs="Segoe UI"/>
          <w:b/>
          <w:bCs/>
          <w:color w:val="118ABE"/>
          <w:sz w:val="20"/>
          <w:szCs w:val="20"/>
          <w:lang w:eastAsia="tr-TR"/>
        </w:rPr>
        <w:t>Çukurova Üniversitesi Rektörlüğü Yapı İşleri ve Teknik Daire Başkanlığı İhale ve Bütçe Şube Müdürlüğü Balcalı-Sarıçam/ADANA </w:t>
      </w:r>
      <w:r w:rsidRPr="00EC4755">
        <w:rPr>
          <w:rFonts w:ascii="Segoe UI" w:eastAsia="Times New Roman" w:hAnsi="Segoe UI" w:cs="Segoe UI"/>
          <w:color w:val="585858"/>
          <w:sz w:val="20"/>
          <w:szCs w:val="20"/>
          <w:lang w:eastAsia="tr-TR"/>
        </w:rPr>
        <w:t>adresinden satın alınabilir.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7.2.</w:t>
      </w:r>
      <w:r w:rsidRPr="00EC4755">
        <w:rPr>
          <w:rFonts w:ascii="Segoe UI" w:eastAsia="Times New Roman" w:hAnsi="Segoe UI" w:cs="Segoe UI"/>
          <w:color w:val="585858"/>
          <w:sz w:val="20"/>
          <w:szCs w:val="20"/>
          <w:lang w:eastAsia="tr-TR"/>
        </w:rPr>
        <w:t> İhaleye teklif verecek olanların ihale dokümanını satın almaları veya EKAP üzerinden e-imza kullanarak indirmeleri zorunludur.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8.</w:t>
      </w:r>
      <w:r w:rsidRPr="00EC4755">
        <w:rPr>
          <w:rFonts w:ascii="Segoe UI" w:eastAsia="Times New Roman" w:hAnsi="Segoe UI" w:cs="Segoe UI"/>
          <w:color w:val="585858"/>
          <w:sz w:val="20"/>
          <w:szCs w:val="20"/>
          <w:lang w:eastAsia="tr-TR"/>
        </w:rPr>
        <w:t> Teklifler, ihale tarih ve saatine kadar </w:t>
      </w:r>
      <w:r w:rsidRPr="00EC4755">
        <w:rPr>
          <w:rFonts w:ascii="Segoe UI" w:eastAsia="Times New Roman" w:hAnsi="Segoe UI" w:cs="Segoe UI"/>
          <w:b/>
          <w:bCs/>
          <w:color w:val="118ABE"/>
          <w:sz w:val="20"/>
          <w:szCs w:val="20"/>
          <w:lang w:eastAsia="tr-TR"/>
        </w:rPr>
        <w:t>Çukurova Üniversitesi Rektörlüğü Yapı İşleri ve Teknik Daire Başkanlığı İhale İşlem Salonu </w:t>
      </w:r>
      <w:r w:rsidRPr="00EC4755">
        <w:rPr>
          <w:rFonts w:ascii="Segoe UI" w:eastAsia="Times New Roman" w:hAnsi="Segoe UI" w:cs="Segoe UI"/>
          <w:color w:val="585858"/>
          <w:sz w:val="20"/>
          <w:szCs w:val="20"/>
          <w:lang w:eastAsia="tr-TR"/>
        </w:rPr>
        <w:t>adresine elden teslim edilebileceği gibi, aynı adrese iadeli taahhütlü posta vasıtasıyla da gönderilebilir.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9.</w:t>
      </w:r>
      <w:r w:rsidRPr="00EC4755">
        <w:rPr>
          <w:rFonts w:ascii="Segoe UI" w:eastAsia="Times New Roman" w:hAnsi="Segoe UI" w:cs="Segoe UI"/>
          <w:color w:val="585858"/>
          <w:sz w:val="20"/>
          <w:szCs w:val="20"/>
          <w:lang w:eastAsia="tr-TR"/>
        </w:rPr>
        <w:t> İstekliler tekliflerini, götürü bedel üzerinden vereceklerdir. İhale sonucu, ihale üzerine bırakılan istekliyle toplam bedel üzerinden götürü bedel sözleşme imzalanacaktır. Bu ihalede, işin tamamı için teklif verilecektir.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10.</w:t>
      </w:r>
      <w:r w:rsidRPr="00EC4755">
        <w:rPr>
          <w:rFonts w:ascii="Segoe UI" w:eastAsia="Times New Roman" w:hAnsi="Segoe UI" w:cs="Segoe UI"/>
          <w:color w:val="585858"/>
          <w:sz w:val="20"/>
          <w:szCs w:val="20"/>
          <w:lang w:eastAsia="tr-TR"/>
        </w:rPr>
        <w:t> İstekliler teklif ettikleri bedelin %3’ünden az olmamak üzere kendi belirleyecekleri tutarda geçici teminat vereceklerdir.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11.</w:t>
      </w:r>
      <w:r w:rsidRPr="00EC4755">
        <w:rPr>
          <w:rFonts w:ascii="Segoe UI" w:eastAsia="Times New Roman" w:hAnsi="Segoe UI" w:cs="Segoe UI"/>
          <w:color w:val="585858"/>
          <w:sz w:val="20"/>
          <w:szCs w:val="20"/>
          <w:lang w:eastAsia="tr-TR"/>
        </w:rPr>
        <w:t> Verilen tekliflerin geçerlilik süresi, ihale tarihinden itibaren </w:t>
      </w:r>
      <w:r w:rsidRPr="00EC4755">
        <w:rPr>
          <w:rFonts w:ascii="Segoe UI" w:eastAsia="Times New Roman" w:hAnsi="Segoe UI" w:cs="Segoe UI"/>
          <w:b/>
          <w:bCs/>
          <w:color w:val="118ABE"/>
          <w:sz w:val="20"/>
          <w:szCs w:val="20"/>
          <w:lang w:eastAsia="tr-TR"/>
        </w:rPr>
        <w:t>210 (ikiyüzon) </w:t>
      </w:r>
      <w:r w:rsidRPr="00EC4755">
        <w:rPr>
          <w:rFonts w:ascii="Segoe UI" w:eastAsia="Times New Roman" w:hAnsi="Segoe UI" w:cs="Segoe UI"/>
          <w:color w:val="585858"/>
          <w:sz w:val="20"/>
          <w:szCs w:val="20"/>
          <w:lang w:eastAsia="tr-TR"/>
        </w:rPr>
        <w:t>takvim günüdür.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12.</w:t>
      </w:r>
      <w:r w:rsidRPr="00EC4755">
        <w:rPr>
          <w:rFonts w:ascii="Segoe UI" w:eastAsia="Times New Roman" w:hAnsi="Segoe UI" w:cs="Segoe UI"/>
          <w:color w:val="585858"/>
          <w:sz w:val="20"/>
          <w:szCs w:val="20"/>
          <w:lang w:eastAsia="tr-TR"/>
        </w:rPr>
        <w:t> Konsorsiyum olarak ihaleye teklif verilemez. </w:t>
      </w:r>
      <w:r w:rsidRPr="00EC4755">
        <w:rPr>
          <w:rFonts w:ascii="Segoe UI" w:eastAsia="Times New Roman" w:hAnsi="Segoe UI" w:cs="Segoe UI"/>
          <w:color w:val="585858"/>
          <w:sz w:val="20"/>
          <w:szCs w:val="20"/>
          <w:lang w:eastAsia="tr-TR"/>
        </w:rPr>
        <w:br/>
      </w:r>
      <w:r w:rsidRPr="00EC4755">
        <w:rPr>
          <w:rFonts w:ascii="Segoe UI" w:eastAsia="Times New Roman" w:hAnsi="Segoe UI" w:cs="Segoe UI"/>
          <w:b/>
          <w:bCs/>
          <w:color w:val="585858"/>
          <w:sz w:val="20"/>
          <w:szCs w:val="20"/>
          <w:lang w:eastAsia="tr-TR"/>
        </w:rPr>
        <w:t>13.Diğer hususlar:</w:t>
      </w:r>
    </w:p>
    <w:p w14:paraId="57A9F685" w14:textId="77777777" w:rsidR="00EC4755" w:rsidRDefault="00EC4755" w:rsidP="00EC4755">
      <w:pPr>
        <w:shd w:val="clear" w:color="auto" w:fill="F8F8F8"/>
        <w:spacing w:after="0" w:line="240" w:lineRule="atLeast"/>
        <w:rPr>
          <w:rFonts w:ascii="Segoe UI" w:eastAsia="Times New Roman" w:hAnsi="Segoe UI" w:cs="Segoe UI"/>
          <w:color w:val="585858"/>
          <w:sz w:val="20"/>
          <w:szCs w:val="20"/>
          <w:lang w:eastAsia="tr-TR"/>
        </w:rPr>
      </w:pPr>
      <w:r w:rsidRPr="00EC4755">
        <w:rPr>
          <w:rFonts w:ascii="Segoe UI" w:eastAsia="Times New Roman" w:hAnsi="Segoe UI" w:cs="Segoe UI"/>
          <w:color w:val="585858"/>
          <w:sz w:val="20"/>
          <w:szCs w:val="20"/>
          <w:lang w:eastAsia="tr-TR"/>
        </w:rPr>
        <w:t>İhale, Kanunun 38 inci maddesinde öngörülen açıklama istenmeksizin ekonomik açıdan en avantajlı teklif üzerinde bırakılacaktır.</w:t>
      </w:r>
    </w:p>
    <w:p w14:paraId="2E632FE6" w14:textId="77777777" w:rsidR="00C17DF4" w:rsidRDefault="00C17DF4" w:rsidP="00EC4755">
      <w:pPr>
        <w:shd w:val="clear" w:color="auto" w:fill="F8F8F8"/>
        <w:spacing w:after="0" w:line="240" w:lineRule="atLeast"/>
        <w:rPr>
          <w:rFonts w:ascii="Segoe UI" w:eastAsia="Times New Roman" w:hAnsi="Segoe UI" w:cs="Segoe UI"/>
          <w:color w:val="585858"/>
          <w:sz w:val="20"/>
          <w:szCs w:val="20"/>
          <w:lang w:eastAsia="tr-TR"/>
        </w:rPr>
      </w:pPr>
    </w:p>
    <w:p w14:paraId="2E314D64" w14:textId="77777777" w:rsidR="00C17DF4" w:rsidRPr="00EC4755" w:rsidRDefault="00C17DF4" w:rsidP="00EC4755">
      <w:pPr>
        <w:shd w:val="clear" w:color="auto" w:fill="F8F8F8"/>
        <w:spacing w:after="0" w:line="240" w:lineRule="atLeast"/>
        <w:rPr>
          <w:rFonts w:ascii="Times New Roman" w:eastAsia="Times New Roman" w:hAnsi="Times New Roman" w:cs="Times New Roman"/>
          <w:sz w:val="24"/>
          <w:szCs w:val="24"/>
          <w:lang w:eastAsia="tr-TR"/>
        </w:rPr>
      </w:pPr>
      <w:r>
        <w:rPr>
          <w:rFonts w:ascii="Helvetica" w:hAnsi="Helvetica" w:cs="Helvetica"/>
          <w:sz w:val="24"/>
          <w:szCs w:val="24"/>
          <w:lang w:val="en-US"/>
        </w:rPr>
        <w:t>(BASIN ADN-105504)         (www.bik.gov.tr)</w:t>
      </w:r>
      <w:bookmarkStart w:id="0" w:name="_GoBack"/>
      <w:bookmarkEnd w:id="0"/>
    </w:p>
    <w:p w14:paraId="3472D011" w14:textId="77777777" w:rsidR="000F7FBD" w:rsidRDefault="000F7FBD"/>
    <w:sectPr w:rsidR="000F7F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altName w:val="Helvetica Tr Compress Extra"/>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1A6"/>
    <w:rsid w:val="000F7FBD"/>
    <w:rsid w:val="006160B8"/>
    <w:rsid w:val="00636503"/>
    <w:rsid w:val="006E2F8A"/>
    <w:rsid w:val="009D31A6"/>
    <w:rsid w:val="00C04022"/>
    <w:rsid w:val="00C17DF4"/>
    <w:rsid w:val="00CE7CD6"/>
    <w:rsid w:val="00EC4755"/>
    <w:rsid w:val="00FE1E5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4DE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026291">
      <w:bodyDiv w:val="1"/>
      <w:marLeft w:val="0"/>
      <w:marRight w:val="0"/>
      <w:marTop w:val="0"/>
      <w:marBottom w:val="0"/>
      <w:divBdr>
        <w:top w:val="none" w:sz="0" w:space="0" w:color="auto"/>
        <w:left w:val="none" w:sz="0" w:space="0" w:color="auto"/>
        <w:bottom w:val="none" w:sz="0" w:space="0" w:color="auto"/>
        <w:right w:val="none" w:sz="0" w:space="0" w:color="auto"/>
      </w:divBdr>
      <w:divsChild>
        <w:div w:id="852107183">
          <w:marLeft w:val="0"/>
          <w:marRight w:val="0"/>
          <w:marTop w:val="0"/>
          <w:marBottom w:val="0"/>
          <w:divBdr>
            <w:top w:val="none" w:sz="0" w:space="0" w:color="auto"/>
            <w:left w:val="none" w:sz="0" w:space="0" w:color="auto"/>
            <w:bottom w:val="none" w:sz="0" w:space="0" w:color="auto"/>
            <w:right w:val="none" w:sz="0" w:space="0" w:color="auto"/>
          </w:divBdr>
          <w:divsChild>
            <w:div w:id="1782649341">
              <w:marLeft w:val="0"/>
              <w:marRight w:val="0"/>
              <w:marTop w:val="0"/>
              <w:marBottom w:val="0"/>
              <w:divBdr>
                <w:top w:val="none" w:sz="0" w:space="0" w:color="auto"/>
                <w:left w:val="none" w:sz="0" w:space="0" w:color="auto"/>
                <w:bottom w:val="none" w:sz="0" w:space="0" w:color="auto"/>
                <w:right w:val="none" w:sz="0" w:space="0" w:color="auto"/>
              </w:divBdr>
              <w:divsChild>
                <w:div w:id="825585895">
                  <w:marLeft w:val="0"/>
                  <w:marRight w:val="0"/>
                  <w:marTop w:val="0"/>
                  <w:marBottom w:val="0"/>
                  <w:divBdr>
                    <w:top w:val="none" w:sz="0" w:space="0" w:color="auto"/>
                    <w:left w:val="none" w:sz="0" w:space="0" w:color="auto"/>
                    <w:bottom w:val="none" w:sz="0" w:space="0" w:color="auto"/>
                    <w:right w:val="none" w:sz="0" w:space="0" w:color="auto"/>
                  </w:divBdr>
                  <w:divsChild>
                    <w:div w:id="150685162">
                      <w:marLeft w:val="0"/>
                      <w:marRight w:val="0"/>
                      <w:marTop w:val="150"/>
                      <w:marBottom w:val="390"/>
                      <w:divBdr>
                        <w:top w:val="single" w:sz="6" w:space="9" w:color="FBEED5"/>
                        <w:left w:val="single" w:sz="6" w:space="31" w:color="FBEED5"/>
                        <w:bottom w:val="single" w:sz="6" w:space="9" w:color="FBEED5"/>
                        <w:right w:val="single" w:sz="6" w:space="9" w:color="FBEED5"/>
                      </w:divBdr>
                    </w:div>
                  </w:divsChild>
                </w:div>
              </w:divsChild>
            </w:div>
          </w:divsChild>
        </w:div>
        <w:div w:id="152305672">
          <w:marLeft w:val="0"/>
          <w:marRight w:val="0"/>
          <w:marTop w:val="60"/>
          <w:marBottom w:val="60"/>
          <w:divBdr>
            <w:top w:val="none" w:sz="0" w:space="0" w:color="auto"/>
            <w:left w:val="none" w:sz="0" w:space="0" w:color="auto"/>
            <w:bottom w:val="none" w:sz="0" w:space="0" w:color="auto"/>
            <w:right w:val="none" w:sz="0" w:space="0" w:color="auto"/>
          </w:divBdr>
        </w:div>
        <w:div w:id="766584243">
          <w:marLeft w:val="0"/>
          <w:marRight w:val="0"/>
          <w:marTop w:val="0"/>
          <w:marBottom w:val="0"/>
          <w:divBdr>
            <w:top w:val="none" w:sz="0" w:space="0" w:color="auto"/>
            <w:left w:val="none" w:sz="0" w:space="0" w:color="auto"/>
            <w:bottom w:val="none" w:sz="0" w:space="0" w:color="auto"/>
            <w:right w:val="none" w:sz="0" w:space="0" w:color="auto"/>
          </w:divBdr>
          <w:divsChild>
            <w:div w:id="1217010387">
              <w:marLeft w:val="0"/>
              <w:marRight w:val="0"/>
              <w:marTop w:val="0"/>
              <w:marBottom w:val="0"/>
              <w:divBdr>
                <w:top w:val="none" w:sz="0" w:space="0" w:color="auto"/>
                <w:left w:val="none" w:sz="0" w:space="0" w:color="auto"/>
                <w:bottom w:val="none" w:sz="0" w:space="0" w:color="auto"/>
                <w:right w:val="none" w:sz="0" w:space="0" w:color="auto"/>
              </w:divBdr>
            </w:div>
            <w:div w:id="1471750464">
              <w:marLeft w:val="0"/>
              <w:marRight w:val="0"/>
              <w:marTop w:val="0"/>
              <w:marBottom w:val="0"/>
              <w:divBdr>
                <w:top w:val="none" w:sz="0" w:space="0" w:color="auto"/>
                <w:left w:val="none" w:sz="0" w:space="0" w:color="auto"/>
                <w:bottom w:val="none" w:sz="0" w:space="0" w:color="auto"/>
                <w:right w:val="none" w:sz="0" w:space="0" w:color="auto"/>
              </w:divBdr>
            </w:div>
            <w:div w:id="176449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865</Words>
  <Characters>4936</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Adana Haber iMac</cp:lastModifiedBy>
  <cp:revision>3</cp:revision>
  <cp:lastPrinted>2015-06-25T07:41:00Z</cp:lastPrinted>
  <dcterms:created xsi:type="dcterms:W3CDTF">2015-06-26T07:22:00Z</dcterms:created>
  <dcterms:modified xsi:type="dcterms:W3CDTF">2015-06-30T13:09:00Z</dcterms:modified>
</cp:coreProperties>
</file>